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7BC" w:rsidRDefault="00DB17BC" w:rsidP="00DB17BC">
      <w:pPr>
        <w:jc w:val="center"/>
        <w:rPr>
          <w:b/>
          <w:color w:val="00B0F0"/>
          <w:sz w:val="32"/>
          <w:szCs w:val="32"/>
        </w:rPr>
      </w:pPr>
      <w:r w:rsidRPr="002868AC">
        <w:rPr>
          <w:b/>
          <w:color w:val="00B0F0"/>
          <w:sz w:val="32"/>
          <w:szCs w:val="32"/>
        </w:rPr>
        <w:t>5.2.1: Average percentage of placement of outgoing students during the last five years</w:t>
      </w:r>
      <w:r>
        <w:rPr>
          <w:b/>
          <w:color w:val="00B0F0"/>
          <w:sz w:val="32"/>
          <w:szCs w:val="32"/>
        </w:rPr>
        <w:t>.</w:t>
      </w:r>
    </w:p>
    <w:p w:rsidR="00DB17BC" w:rsidRDefault="00DB17BC" w:rsidP="00DB17BC">
      <w:pPr>
        <w:rPr>
          <w:b/>
          <w:color w:val="00B0F0"/>
          <w:sz w:val="32"/>
          <w:szCs w:val="32"/>
        </w:rPr>
      </w:pPr>
    </w:p>
    <w:p w:rsidR="00DB17BC" w:rsidRDefault="00DB17BC" w:rsidP="00DB17BC">
      <w:pPr>
        <w:rPr>
          <w:b/>
          <w:color w:val="00B0F0"/>
          <w:sz w:val="32"/>
          <w:szCs w:val="32"/>
          <w:u w:val="single"/>
        </w:rPr>
      </w:pPr>
      <w:r w:rsidRPr="002868AC">
        <w:rPr>
          <w:b/>
          <w:color w:val="00B0F0"/>
          <w:sz w:val="32"/>
          <w:szCs w:val="32"/>
          <w:u w:val="single"/>
        </w:rPr>
        <w:t>Any additional Information</w:t>
      </w:r>
    </w:p>
    <w:p w:rsidR="00DB17BC" w:rsidRDefault="00DB17BC" w:rsidP="00DB17BC">
      <w:pPr>
        <w:jc w:val="both"/>
        <w:rPr>
          <w:b/>
          <w:sz w:val="28"/>
          <w:szCs w:val="28"/>
        </w:rPr>
      </w:pPr>
      <w:r w:rsidRPr="002868AC">
        <w:rPr>
          <w:b/>
          <w:sz w:val="28"/>
          <w:szCs w:val="28"/>
        </w:rPr>
        <w:t xml:space="preserve">This document presents the sample Offer Letters pertaining to various department of Sapthagiri college of Engineering for </w:t>
      </w:r>
      <w:r>
        <w:rPr>
          <w:b/>
          <w:sz w:val="28"/>
          <w:szCs w:val="28"/>
        </w:rPr>
        <w:t xml:space="preserve">the last five </w:t>
      </w:r>
      <w:r w:rsidRPr="002868AC">
        <w:rPr>
          <w:b/>
          <w:sz w:val="28"/>
          <w:szCs w:val="28"/>
        </w:rPr>
        <w:t>a</w:t>
      </w:r>
      <w:r>
        <w:rPr>
          <w:b/>
          <w:sz w:val="28"/>
          <w:szCs w:val="28"/>
        </w:rPr>
        <w:t xml:space="preserve">cademic years. The sample </w:t>
      </w:r>
      <w:r w:rsidRPr="002868AC">
        <w:rPr>
          <w:b/>
          <w:sz w:val="28"/>
          <w:szCs w:val="28"/>
        </w:rPr>
        <w:t>offer letters year wise are given below.</w:t>
      </w:r>
    </w:p>
    <w:p w:rsidR="00DB17BC" w:rsidRDefault="00DB17BC" w:rsidP="00DB17BC">
      <w:pPr>
        <w:jc w:val="both"/>
        <w:rPr>
          <w:b/>
          <w:sz w:val="28"/>
          <w:szCs w:val="28"/>
        </w:rPr>
      </w:pPr>
    </w:p>
    <w:p w:rsidR="00DB17BC" w:rsidRDefault="00C84680" w:rsidP="00DB17BC">
      <w:pPr>
        <w:jc w:val="center"/>
        <w:rPr>
          <w:b/>
          <w:color w:val="00B0F0"/>
          <w:sz w:val="32"/>
          <w:szCs w:val="32"/>
        </w:rPr>
      </w:pPr>
      <w:r>
        <w:rPr>
          <w:b/>
          <w:color w:val="00B0F0"/>
          <w:sz w:val="32"/>
          <w:szCs w:val="32"/>
        </w:rPr>
        <w:t xml:space="preserve">5.2.1 </w:t>
      </w:r>
      <w:r w:rsidR="00DB17BC" w:rsidRPr="002868AC">
        <w:rPr>
          <w:b/>
          <w:color w:val="00B0F0"/>
          <w:sz w:val="32"/>
          <w:szCs w:val="32"/>
        </w:rPr>
        <w:t>Index for Offer Letters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0"/>
        <w:gridCol w:w="5500"/>
      </w:tblGrid>
      <w:tr w:rsidR="00DB17BC" w:rsidTr="00C84680">
        <w:trPr>
          <w:trHeight w:val="782"/>
        </w:trPr>
        <w:tc>
          <w:tcPr>
            <w:tcW w:w="1700" w:type="dxa"/>
          </w:tcPr>
          <w:p w:rsidR="00DB17BC" w:rsidRDefault="00DB17BC" w:rsidP="005A7D26">
            <w:pPr>
              <w:rPr>
                <w:b/>
                <w:color w:val="00B0F0"/>
                <w:sz w:val="32"/>
                <w:szCs w:val="32"/>
              </w:rPr>
            </w:pPr>
            <w:r>
              <w:rPr>
                <w:b/>
                <w:color w:val="00B0F0"/>
                <w:sz w:val="32"/>
                <w:szCs w:val="32"/>
              </w:rPr>
              <w:t xml:space="preserve">Year </w:t>
            </w:r>
          </w:p>
        </w:tc>
        <w:tc>
          <w:tcPr>
            <w:tcW w:w="5500" w:type="dxa"/>
          </w:tcPr>
          <w:p w:rsidR="00DB17BC" w:rsidRDefault="00DB17BC" w:rsidP="005A7D26">
            <w:pPr>
              <w:rPr>
                <w:b/>
                <w:color w:val="00B0F0"/>
                <w:sz w:val="32"/>
                <w:szCs w:val="32"/>
              </w:rPr>
            </w:pPr>
            <w:r>
              <w:rPr>
                <w:b/>
                <w:color w:val="00B0F0"/>
                <w:sz w:val="32"/>
                <w:szCs w:val="32"/>
              </w:rPr>
              <w:t>Link for sample offer letters</w:t>
            </w:r>
          </w:p>
        </w:tc>
      </w:tr>
      <w:tr w:rsidR="00DB17BC" w:rsidTr="00C84680">
        <w:trPr>
          <w:trHeight w:val="767"/>
        </w:trPr>
        <w:tc>
          <w:tcPr>
            <w:tcW w:w="1700" w:type="dxa"/>
          </w:tcPr>
          <w:p w:rsidR="00DB17BC" w:rsidRDefault="00DB17BC" w:rsidP="00DB17BC">
            <w:pPr>
              <w:rPr>
                <w:b/>
                <w:color w:val="00B0F0"/>
                <w:sz w:val="32"/>
                <w:szCs w:val="32"/>
              </w:rPr>
            </w:pPr>
            <w:r>
              <w:rPr>
                <w:b/>
                <w:color w:val="00B0F0"/>
                <w:sz w:val="32"/>
                <w:szCs w:val="32"/>
              </w:rPr>
              <w:t xml:space="preserve">2014-15 </w:t>
            </w:r>
          </w:p>
        </w:tc>
        <w:tc>
          <w:tcPr>
            <w:tcW w:w="5500" w:type="dxa"/>
          </w:tcPr>
          <w:p w:rsidR="00DB17BC" w:rsidRPr="00C84680" w:rsidRDefault="00C84680" w:rsidP="00DB17BC">
            <w:pPr>
              <w:rPr>
                <w:rFonts w:ascii="Times New Roman" w:hAnsi="Times New Roman" w:cs="Times New Roman"/>
                <w:b/>
                <w:color w:val="00B0F0"/>
                <w:sz w:val="24"/>
                <w:szCs w:val="24"/>
              </w:rPr>
            </w:pPr>
            <w:hyperlink r:id="rId8" w:history="1">
              <w:r w:rsidRPr="00C84680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5.2.1 offer letters</w:t>
              </w:r>
              <w:r w:rsidRPr="00C84680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 xml:space="preserve"> </w:t>
              </w:r>
              <w:r w:rsidRPr="00C84680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2014-15.pdf</w:t>
              </w:r>
            </w:hyperlink>
          </w:p>
        </w:tc>
      </w:tr>
      <w:tr w:rsidR="00DB17BC" w:rsidTr="00C84680">
        <w:trPr>
          <w:trHeight w:val="782"/>
        </w:trPr>
        <w:tc>
          <w:tcPr>
            <w:tcW w:w="1700" w:type="dxa"/>
          </w:tcPr>
          <w:p w:rsidR="00DB17BC" w:rsidRDefault="00DB17BC" w:rsidP="00DB17BC">
            <w:pPr>
              <w:rPr>
                <w:b/>
                <w:color w:val="00B0F0"/>
                <w:sz w:val="32"/>
                <w:szCs w:val="32"/>
              </w:rPr>
            </w:pPr>
            <w:r>
              <w:rPr>
                <w:b/>
                <w:color w:val="00B0F0"/>
                <w:sz w:val="32"/>
                <w:szCs w:val="32"/>
              </w:rPr>
              <w:t>2015-16</w:t>
            </w:r>
          </w:p>
        </w:tc>
        <w:tc>
          <w:tcPr>
            <w:tcW w:w="5500" w:type="dxa"/>
          </w:tcPr>
          <w:p w:rsidR="00DB17BC" w:rsidRPr="00C84680" w:rsidRDefault="00C84680" w:rsidP="00DB17BC">
            <w:pPr>
              <w:rPr>
                <w:rFonts w:ascii="Times New Roman" w:hAnsi="Times New Roman" w:cs="Times New Roman"/>
                <w:b/>
                <w:color w:val="00B0F0"/>
                <w:sz w:val="24"/>
                <w:szCs w:val="24"/>
              </w:rPr>
            </w:pPr>
            <w:hyperlink r:id="rId9" w:history="1">
              <w:r w:rsidRPr="00C84680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5.2.1 offer letters 2015-16.pdf</w:t>
              </w:r>
            </w:hyperlink>
          </w:p>
        </w:tc>
      </w:tr>
      <w:tr w:rsidR="00DB17BC" w:rsidTr="00C84680">
        <w:trPr>
          <w:trHeight w:val="782"/>
        </w:trPr>
        <w:tc>
          <w:tcPr>
            <w:tcW w:w="1700" w:type="dxa"/>
          </w:tcPr>
          <w:p w:rsidR="00DB17BC" w:rsidRDefault="00DB17BC" w:rsidP="00DB17BC">
            <w:pPr>
              <w:rPr>
                <w:b/>
                <w:color w:val="00B0F0"/>
                <w:sz w:val="32"/>
                <w:szCs w:val="32"/>
              </w:rPr>
            </w:pPr>
            <w:r>
              <w:rPr>
                <w:b/>
                <w:color w:val="00B0F0"/>
                <w:sz w:val="32"/>
                <w:szCs w:val="32"/>
              </w:rPr>
              <w:t>2016-17</w:t>
            </w:r>
          </w:p>
        </w:tc>
        <w:tc>
          <w:tcPr>
            <w:tcW w:w="5500" w:type="dxa"/>
          </w:tcPr>
          <w:p w:rsidR="00DB17BC" w:rsidRPr="00C84680" w:rsidRDefault="00C84680" w:rsidP="00DB17BC">
            <w:pPr>
              <w:rPr>
                <w:rFonts w:ascii="Times New Roman" w:hAnsi="Times New Roman" w:cs="Times New Roman"/>
                <w:b/>
                <w:color w:val="00B0F0"/>
                <w:sz w:val="24"/>
                <w:szCs w:val="24"/>
              </w:rPr>
            </w:pPr>
            <w:hyperlink r:id="rId10" w:history="1">
              <w:r w:rsidRPr="00C84680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5.2.1 offer letters 2016-17.pdf</w:t>
              </w:r>
            </w:hyperlink>
          </w:p>
        </w:tc>
      </w:tr>
      <w:tr w:rsidR="00DB17BC" w:rsidTr="00C84680">
        <w:trPr>
          <w:trHeight w:val="782"/>
        </w:trPr>
        <w:tc>
          <w:tcPr>
            <w:tcW w:w="1700" w:type="dxa"/>
          </w:tcPr>
          <w:p w:rsidR="00DB17BC" w:rsidRDefault="00DB17BC" w:rsidP="00DB17BC">
            <w:pPr>
              <w:rPr>
                <w:b/>
                <w:color w:val="00B0F0"/>
                <w:sz w:val="32"/>
                <w:szCs w:val="32"/>
              </w:rPr>
            </w:pPr>
            <w:r>
              <w:rPr>
                <w:b/>
                <w:color w:val="00B0F0"/>
                <w:sz w:val="32"/>
                <w:szCs w:val="32"/>
              </w:rPr>
              <w:t>2017-18</w:t>
            </w:r>
          </w:p>
        </w:tc>
        <w:tc>
          <w:tcPr>
            <w:tcW w:w="5500" w:type="dxa"/>
          </w:tcPr>
          <w:p w:rsidR="00DB17BC" w:rsidRPr="00C84680" w:rsidRDefault="00C84680" w:rsidP="00DB17BC">
            <w:pPr>
              <w:rPr>
                <w:rFonts w:ascii="Times New Roman" w:hAnsi="Times New Roman" w:cs="Times New Roman"/>
                <w:b/>
                <w:color w:val="00B0F0"/>
                <w:sz w:val="24"/>
                <w:szCs w:val="24"/>
              </w:rPr>
            </w:pPr>
            <w:hyperlink r:id="rId11" w:history="1">
              <w:r w:rsidRPr="00C84680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5.2.1 offer letters 2017-18 1.pdf</w:t>
              </w:r>
            </w:hyperlink>
          </w:p>
        </w:tc>
        <w:bookmarkStart w:id="0" w:name="_GoBack"/>
        <w:bookmarkEnd w:id="0"/>
      </w:tr>
      <w:tr w:rsidR="00DB17BC" w:rsidTr="00C84680">
        <w:trPr>
          <w:trHeight w:val="782"/>
        </w:trPr>
        <w:tc>
          <w:tcPr>
            <w:tcW w:w="1700" w:type="dxa"/>
          </w:tcPr>
          <w:p w:rsidR="00DB17BC" w:rsidRDefault="00DB17BC" w:rsidP="00DB17BC">
            <w:pPr>
              <w:rPr>
                <w:b/>
                <w:color w:val="00B0F0"/>
                <w:sz w:val="32"/>
                <w:szCs w:val="32"/>
              </w:rPr>
            </w:pPr>
            <w:r>
              <w:rPr>
                <w:b/>
                <w:color w:val="00B0F0"/>
                <w:sz w:val="32"/>
                <w:szCs w:val="32"/>
              </w:rPr>
              <w:t>2018-19</w:t>
            </w:r>
          </w:p>
        </w:tc>
        <w:tc>
          <w:tcPr>
            <w:tcW w:w="5500" w:type="dxa"/>
          </w:tcPr>
          <w:p w:rsidR="00DB17BC" w:rsidRPr="00C84680" w:rsidRDefault="00C84680" w:rsidP="00DB17BC">
            <w:pPr>
              <w:rPr>
                <w:rFonts w:ascii="Times New Roman" w:hAnsi="Times New Roman" w:cs="Times New Roman"/>
                <w:b/>
                <w:color w:val="00B0F0"/>
                <w:sz w:val="24"/>
                <w:szCs w:val="24"/>
              </w:rPr>
            </w:pPr>
            <w:hyperlink r:id="rId12" w:history="1">
              <w:r w:rsidRPr="00C84680">
                <w:rPr>
                  <w:rStyle w:val="Hyperlink"/>
                  <w:rFonts w:ascii="Times New Roman" w:hAnsi="Times New Roman" w:cs="Times New Roman"/>
                  <w:b/>
                  <w:sz w:val="24"/>
                  <w:szCs w:val="24"/>
                </w:rPr>
                <w:t>5.2.1 offer letters 2018-19.pdf</w:t>
              </w:r>
            </w:hyperlink>
          </w:p>
        </w:tc>
      </w:tr>
    </w:tbl>
    <w:p w:rsidR="00DB17BC" w:rsidRPr="002868AC" w:rsidRDefault="00DB17BC" w:rsidP="00DB17BC">
      <w:pPr>
        <w:rPr>
          <w:b/>
          <w:color w:val="00B0F0"/>
          <w:sz w:val="32"/>
          <w:szCs w:val="32"/>
        </w:rPr>
      </w:pPr>
    </w:p>
    <w:p w:rsidR="00F85C07" w:rsidRDefault="00F85C07" w:rsidP="00F85C07">
      <w:r>
        <w:br/>
      </w:r>
    </w:p>
    <w:p w:rsidR="00F85C07" w:rsidRDefault="00F85C07" w:rsidP="00F85C07"/>
    <w:p w:rsidR="00F85C07" w:rsidRPr="000405CE" w:rsidRDefault="00F85C07" w:rsidP="00F85C07">
      <w:pPr>
        <w:pStyle w:val="Normal11pt"/>
        <w:contextualSpacing/>
        <w:jc w:val="center"/>
        <w:rPr>
          <w:rFonts w:ascii="Arial Narrow" w:hAnsi="Arial Narrow"/>
          <w:b w:val="0"/>
          <w:sz w:val="22"/>
          <w:szCs w:val="32"/>
        </w:rPr>
      </w:pPr>
    </w:p>
    <w:p w:rsidR="00F85C07" w:rsidRDefault="00F85C07" w:rsidP="00F85C07"/>
    <w:p w:rsidR="00F85C07" w:rsidRDefault="00675766" w:rsidP="00675766">
      <w:pPr>
        <w:tabs>
          <w:tab w:val="left" w:pos="3750"/>
        </w:tabs>
      </w:pPr>
      <w:r>
        <w:lastRenderedPageBreak/>
        <w:tab/>
      </w:r>
    </w:p>
    <w:p w:rsidR="00F85C07" w:rsidRDefault="00F85C07" w:rsidP="00F85C07"/>
    <w:p w:rsidR="00ED721D" w:rsidRDefault="00621CCD" w:rsidP="00621CCD">
      <w:pPr>
        <w:tabs>
          <w:tab w:val="left" w:pos="8025"/>
        </w:tabs>
      </w:pPr>
      <w:r>
        <w:tab/>
      </w:r>
    </w:p>
    <w:p w:rsidR="00675766" w:rsidRDefault="00675766" w:rsidP="00F85C07"/>
    <w:p w:rsidR="00675766" w:rsidRDefault="00675766" w:rsidP="00F85C07"/>
    <w:p w:rsidR="00675766" w:rsidRDefault="00675766" w:rsidP="00F85C07"/>
    <w:p w:rsidR="00675766" w:rsidRDefault="00675766" w:rsidP="00F85C07"/>
    <w:p w:rsidR="00675766" w:rsidRDefault="00675766" w:rsidP="00F85C07"/>
    <w:p w:rsidR="00675766" w:rsidRDefault="00675766" w:rsidP="00F85C07"/>
    <w:p w:rsidR="00675766" w:rsidRDefault="00675766" w:rsidP="00F85C07"/>
    <w:p w:rsidR="00675766" w:rsidRDefault="00675766" w:rsidP="00F85C07"/>
    <w:p w:rsidR="00675766" w:rsidRDefault="00675766" w:rsidP="00F85C07"/>
    <w:p w:rsidR="00675766" w:rsidRDefault="00675766" w:rsidP="00F85C07"/>
    <w:p w:rsidR="00675766" w:rsidRDefault="00675766" w:rsidP="00F85C07"/>
    <w:p w:rsidR="00675766" w:rsidRDefault="00675766" w:rsidP="00F85C07"/>
    <w:p w:rsidR="00675766" w:rsidRDefault="00675766" w:rsidP="00F85C07"/>
    <w:p w:rsidR="00675766" w:rsidRDefault="00675766" w:rsidP="00F85C07"/>
    <w:p w:rsidR="00675766" w:rsidRDefault="00675766" w:rsidP="00F85C07"/>
    <w:p w:rsidR="00675766" w:rsidRDefault="00675766" w:rsidP="00F85C07"/>
    <w:p w:rsidR="00675766" w:rsidRDefault="00675766" w:rsidP="00F85C07"/>
    <w:p w:rsidR="00675766" w:rsidRDefault="00675766" w:rsidP="00F85C07"/>
    <w:p w:rsidR="00675766" w:rsidRDefault="00675766" w:rsidP="00F85C07"/>
    <w:sectPr w:rsidR="00675766" w:rsidSect="00675766">
      <w:headerReference w:type="default" r:id="rId13"/>
      <w:footerReference w:type="default" r:id="rId14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3431" w:rsidRDefault="00113431" w:rsidP="00F85C07">
      <w:pPr>
        <w:spacing w:after="0" w:line="240" w:lineRule="auto"/>
      </w:pPr>
      <w:r>
        <w:separator/>
      </w:r>
    </w:p>
  </w:endnote>
  <w:endnote w:type="continuationSeparator" w:id="0">
    <w:p w:rsidR="00113431" w:rsidRDefault="00113431" w:rsidP="00F85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ockwell Condensed">
    <w:panose1 w:val="02060603050405020104"/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12520779"/>
      <w:docPartObj>
        <w:docPartGallery w:val="Page Numbers (Bottom of Page)"/>
        <w:docPartUnique/>
      </w:docPartObj>
    </w:sdtPr>
    <w:sdtEndPr/>
    <w:sdtContent>
      <w:p w:rsidR="00675766" w:rsidRDefault="00675766">
        <w:pPr>
          <w:pStyle w:val="Footer"/>
          <w:jc w:val="right"/>
        </w:pP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84680">
          <w:rPr>
            <w:noProof/>
          </w:rPr>
          <w:t>1</w:t>
        </w:r>
        <w:r>
          <w:rPr>
            <w:noProof/>
          </w:rPr>
          <w:fldChar w:fldCharType="end"/>
        </w:r>
        <w:r>
          <w:t xml:space="preserve"> 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3431" w:rsidRDefault="00113431" w:rsidP="00F85C07">
      <w:pPr>
        <w:spacing w:after="0" w:line="240" w:lineRule="auto"/>
      </w:pPr>
      <w:r>
        <w:separator/>
      </w:r>
    </w:p>
  </w:footnote>
  <w:footnote w:type="continuationSeparator" w:id="0">
    <w:p w:rsidR="00113431" w:rsidRDefault="00113431" w:rsidP="00F85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10433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08"/>
      <w:gridCol w:w="8525"/>
    </w:tblGrid>
    <w:tr w:rsidR="00621CCD" w:rsidTr="00C83D6E">
      <w:trPr>
        <w:trHeight w:val="1805"/>
      </w:trPr>
      <w:tc>
        <w:tcPr>
          <w:tcW w:w="1908" w:type="dxa"/>
        </w:tcPr>
        <w:p w:rsidR="00621CCD" w:rsidRDefault="00621CCD" w:rsidP="00C83D6E">
          <w:pPr>
            <w:pStyle w:val="Header"/>
          </w:pPr>
          <w:r>
            <w:rPr>
              <w:noProof/>
              <w:lang w:val="en-US" w:eastAsia="en-US"/>
            </w:rPr>
            <w:drawing>
              <wp:anchor distT="0" distB="0" distL="114300" distR="114300" simplePos="0" relativeHeight="251659264" behindDoc="0" locked="0" layoutInCell="1" allowOverlap="1" wp14:anchorId="10D044EB" wp14:editId="20F0A658">
                <wp:simplePos x="0" y="0"/>
                <wp:positionH relativeFrom="column">
                  <wp:posOffset>89535</wp:posOffset>
                </wp:positionH>
                <wp:positionV relativeFrom="paragraph">
                  <wp:posOffset>90805</wp:posOffset>
                </wp:positionV>
                <wp:extent cx="935355" cy="974725"/>
                <wp:effectExtent l="0" t="0" r="0" b="0"/>
                <wp:wrapNone/>
                <wp:docPr id="3" name="image2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35355" cy="974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8525" w:type="dxa"/>
          <w:vAlign w:val="center"/>
        </w:tcPr>
        <w:p w:rsidR="00621CCD" w:rsidRPr="00621CCD" w:rsidRDefault="00621CCD" w:rsidP="00C83D6E">
          <w:pPr>
            <w:pStyle w:val="Normal11pt"/>
            <w:contextualSpacing/>
            <w:rPr>
              <w:rFonts w:ascii="Rockwell Condensed" w:hAnsi="Rockwell Condensed"/>
              <w:sz w:val="32"/>
              <w:szCs w:val="32"/>
            </w:rPr>
          </w:pPr>
          <w:r>
            <w:rPr>
              <w:rFonts w:ascii="Cambria" w:hAnsi="Cambria"/>
              <w:b w:val="0"/>
              <w:bCs w:val="0"/>
              <w:color w:val="00007F"/>
              <w:sz w:val="32"/>
              <w:szCs w:val="32"/>
            </w:rPr>
            <w:t xml:space="preserve">  </w:t>
          </w:r>
          <w:r w:rsidRPr="00621CCD">
            <w:rPr>
              <w:rFonts w:ascii="Rockwell Condensed" w:hAnsi="Rockwell Condensed"/>
              <w:color w:val="1F497D" w:themeColor="text2"/>
              <w:sz w:val="32"/>
              <w:szCs w:val="32"/>
            </w:rPr>
            <w:t>SAPTHAGIRI COLLEGE OF ENGINEERING, BENGALURU-560057</w:t>
          </w:r>
        </w:p>
        <w:p w:rsidR="00621CCD" w:rsidRPr="00621CCD" w:rsidRDefault="00621CCD" w:rsidP="00C83D6E">
          <w:pPr>
            <w:pStyle w:val="Normal11pt"/>
            <w:contextualSpacing/>
            <w:jc w:val="center"/>
            <w:rPr>
              <w:rFonts w:ascii="Rockwell Condensed" w:hAnsi="Rockwell Condensed"/>
              <w:b w:val="0"/>
              <w:sz w:val="22"/>
              <w:szCs w:val="32"/>
            </w:rPr>
          </w:pPr>
          <w:r w:rsidRPr="00621CCD">
            <w:rPr>
              <w:rFonts w:ascii="Rockwell Condensed" w:hAnsi="Rockwell Condensed"/>
              <w:b w:val="0"/>
              <w:sz w:val="22"/>
              <w:szCs w:val="32"/>
            </w:rPr>
            <w:t xml:space="preserve">Affiliated to VTU, </w:t>
          </w:r>
          <w:proofErr w:type="spellStart"/>
          <w:r w:rsidRPr="00621CCD">
            <w:rPr>
              <w:rFonts w:ascii="Rockwell Condensed" w:hAnsi="Rockwell Condensed"/>
              <w:b w:val="0"/>
              <w:sz w:val="22"/>
              <w:szCs w:val="32"/>
            </w:rPr>
            <w:t>Belagavi</w:t>
          </w:r>
          <w:proofErr w:type="spellEnd"/>
          <w:r w:rsidRPr="00621CCD">
            <w:rPr>
              <w:rFonts w:ascii="Rockwell Condensed" w:hAnsi="Rockwell Condensed"/>
              <w:b w:val="0"/>
              <w:sz w:val="22"/>
              <w:szCs w:val="32"/>
            </w:rPr>
            <w:t xml:space="preserve"> &amp; Approved by AICTE, New Delhi</w:t>
          </w:r>
        </w:p>
        <w:p w:rsidR="00621CCD" w:rsidRDefault="00621CCD" w:rsidP="00C83D6E">
          <w:pPr>
            <w:pStyle w:val="Header"/>
            <w:jc w:val="center"/>
          </w:pPr>
          <w:r w:rsidRPr="00621CCD">
            <w:rPr>
              <w:rFonts w:ascii="Rockwell Condensed" w:hAnsi="Rockwell Condensed"/>
              <w:szCs w:val="32"/>
            </w:rPr>
            <w:t>An ISO 9001:2015 and 14001:2015 Certified Institution</w:t>
          </w:r>
          <w:r w:rsidRPr="00621CCD">
            <w:rPr>
              <w:rFonts w:ascii="Bookman Old Style" w:hAnsi="Bookman Old Style"/>
            </w:rPr>
            <w:t xml:space="preserve"> </w:t>
          </w:r>
        </w:p>
      </w:tc>
    </w:tr>
  </w:tbl>
  <w:p w:rsidR="00621CCD" w:rsidRDefault="00621CCD" w:rsidP="00621CCD">
    <w:pPr>
      <w:pStyle w:val="Header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-895351</wp:posOffset>
              </wp:positionH>
              <wp:positionV relativeFrom="paragraph">
                <wp:posOffset>53975</wp:posOffset>
              </wp:positionV>
              <wp:extent cx="7534275" cy="28575"/>
              <wp:effectExtent l="57150" t="38100" r="47625" b="85725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534275" cy="28575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line w14:anchorId="63B208BE" id="Straight Connector 4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5pt,4.25pt" to="522.75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" strokecolor="#4f81bd [3204]" strokeweight="3pt">
              <v:shadow on="t" color="black" opacity="22937f" origin=",.5" offset="0,.63889mm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983E3A"/>
    <w:multiLevelType w:val="hybridMultilevel"/>
    <w:tmpl w:val="69207F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FF8"/>
    <w:rsid w:val="00032FF8"/>
    <w:rsid w:val="00113431"/>
    <w:rsid w:val="00154EE7"/>
    <w:rsid w:val="00177815"/>
    <w:rsid w:val="002100B0"/>
    <w:rsid w:val="00221E2A"/>
    <w:rsid w:val="002762E4"/>
    <w:rsid w:val="002B36B0"/>
    <w:rsid w:val="002C06A5"/>
    <w:rsid w:val="0032502A"/>
    <w:rsid w:val="00345F32"/>
    <w:rsid w:val="003C3F5F"/>
    <w:rsid w:val="003D3162"/>
    <w:rsid w:val="00423290"/>
    <w:rsid w:val="00487170"/>
    <w:rsid w:val="00512273"/>
    <w:rsid w:val="005800DB"/>
    <w:rsid w:val="00621CCD"/>
    <w:rsid w:val="00675766"/>
    <w:rsid w:val="00721877"/>
    <w:rsid w:val="007936BA"/>
    <w:rsid w:val="00896D66"/>
    <w:rsid w:val="008B6256"/>
    <w:rsid w:val="00A06ECB"/>
    <w:rsid w:val="00B16C5D"/>
    <w:rsid w:val="00B51073"/>
    <w:rsid w:val="00B51957"/>
    <w:rsid w:val="00B65D6C"/>
    <w:rsid w:val="00C004C8"/>
    <w:rsid w:val="00C06904"/>
    <w:rsid w:val="00C84680"/>
    <w:rsid w:val="00C95F64"/>
    <w:rsid w:val="00D2119C"/>
    <w:rsid w:val="00D22107"/>
    <w:rsid w:val="00D3491D"/>
    <w:rsid w:val="00D61E6B"/>
    <w:rsid w:val="00D72385"/>
    <w:rsid w:val="00D84191"/>
    <w:rsid w:val="00DB17BC"/>
    <w:rsid w:val="00DB5B09"/>
    <w:rsid w:val="00E16054"/>
    <w:rsid w:val="00E4732F"/>
    <w:rsid w:val="00EA62B2"/>
    <w:rsid w:val="00ED721D"/>
    <w:rsid w:val="00F85C07"/>
    <w:rsid w:val="00FC7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32F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32FF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85C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5C07"/>
  </w:style>
  <w:style w:type="paragraph" w:styleId="Footer">
    <w:name w:val="footer"/>
    <w:basedOn w:val="Normal"/>
    <w:link w:val="FooterChar"/>
    <w:uiPriority w:val="99"/>
    <w:unhideWhenUsed/>
    <w:rsid w:val="00F85C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5C07"/>
  </w:style>
  <w:style w:type="paragraph" w:styleId="BalloonText">
    <w:name w:val="Balloon Text"/>
    <w:basedOn w:val="Normal"/>
    <w:link w:val="BalloonTextChar"/>
    <w:uiPriority w:val="99"/>
    <w:semiHidden/>
    <w:unhideWhenUsed/>
    <w:rsid w:val="00F85C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5C07"/>
    <w:rPr>
      <w:rFonts w:ascii="Tahoma" w:hAnsi="Tahoma" w:cs="Tahoma"/>
      <w:sz w:val="16"/>
      <w:szCs w:val="16"/>
    </w:rPr>
  </w:style>
  <w:style w:type="paragraph" w:customStyle="1" w:styleId="Normal11pt">
    <w:name w:val="Normal + 11 pt"/>
    <w:aliases w:val="Bold"/>
    <w:basedOn w:val="Normal"/>
    <w:rsid w:val="00F85C07"/>
    <w:pPr>
      <w:spacing w:after="0" w:line="240" w:lineRule="auto"/>
    </w:pPr>
    <w:rPr>
      <w:rFonts w:ascii="Times New Roman" w:eastAsia="Times New Roman" w:hAnsi="Times New Roman" w:cs="Times New Roman"/>
      <w:b/>
      <w:bCs/>
      <w:sz w:val="18"/>
      <w:szCs w:val="24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C8468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84680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32F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32FF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85C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5C07"/>
  </w:style>
  <w:style w:type="paragraph" w:styleId="Footer">
    <w:name w:val="footer"/>
    <w:basedOn w:val="Normal"/>
    <w:link w:val="FooterChar"/>
    <w:uiPriority w:val="99"/>
    <w:unhideWhenUsed/>
    <w:rsid w:val="00F85C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5C07"/>
  </w:style>
  <w:style w:type="paragraph" w:styleId="BalloonText">
    <w:name w:val="Balloon Text"/>
    <w:basedOn w:val="Normal"/>
    <w:link w:val="BalloonTextChar"/>
    <w:uiPriority w:val="99"/>
    <w:semiHidden/>
    <w:unhideWhenUsed/>
    <w:rsid w:val="00F85C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5C07"/>
    <w:rPr>
      <w:rFonts w:ascii="Tahoma" w:hAnsi="Tahoma" w:cs="Tahoma"/>
      <w:sz w:val="16"/>
      <w:szCs w:val="16"/>
    </w:rPr>
  </w:style>
  <w:style w:type="paragraph" w:customStyle="1" w:styleId="Normal11pt">
    <w:name w:val="Normal + 11 pt"/>
    <w:aliases w:val="Bold"/>
    <w:basedOn w:val="Normal"/>
    <w:rsid w:val="00F85C07"/>
    <w:pPr>
      <w:spacing w:after="0" w:line="240" w:lineRule="auto"/>
    </w:pPr>
    <w:rPr>
      <w:rFonts w:ascii="Times New Roman" w:eastAsia="Times New Roman" w:hAnsi="Times New Roman" w:cs="Times New Roman"/>
      <w:b/>
      <w:bCs/>
      <w:sz w:val="18"/>
      <w:szCs w:val="24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C8468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8468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5.2.1%20offer%20letters%202014-15.pdf" TargetMode="External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5.2.1%20offer%20letters%202018-19.pdf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5.2.1%20offer%20letters%202017-18%201.pdf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5.2.1%20offer%20letters%202016-17.pdf" TargetMode="External"/><Relationship Id="rId4" Type="http://schemas.openxmlformats.org/officeDocument/2006/relationships/settings" Target="settings.xml"/><Relationship Id="rId9" Type="http://schemas.openxmlformats.org/officeDocument/2006/relationships/hyperlink" Target="5.2.1%20offer%20letters%202015-16.pdf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ISE-HOD</dc:creator>
  <cp:lastModifiedBy>Windows User</cp:lastModifiedBy>
  <cp:revision>4</cp:revision>
  <dcterms:created xsi:type="dcterms:W3CDTF">2020-03-11T10:39:00Z</dcterms:created>
  <dcterms:modified xsi:type="dcterms:W3CDTF">2020-03-11T12:35:00Z</dcterms:modified>
</cp:coreProperties>
</file>