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horzAnchor="page" w:tblpX="2323" w:tblpY="1035"/>
        <w:tblW w:w="0" w:type="auto"/>
        <w:tblLayout w:type="fixed"/>
        <w:tblLook w:val="04A0" w:firstRow="1" w:lastRow="0" w:firstColumn="1" w:lastColumn="0" w:noHBand="0" w:noVBand="1"/>
      </w:tblPr>
      <w:tblGrid>
        <w:gridCol w:w="1374"/>
        <w:gridCol w:w="3843"/>
        <w:gridCol w:w="3113"/>
      </w:tblGrid>
      <w:tr w:rsidR="000A0AFC" w:rsidTr="00D22904">
        <w:tc>
          <w:tcPr>
            <w:tcW w:w="1374" w:type="dxa"/>
          </w:tcPr>
          <w:p w:rsidR="000A0AFC" w:rsidRDefault="000A0AFC" w:rsidP="000A0AFC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Sl. No</w:t>
            </w:r>
          </w:p>
        </w:tc>
        <w:tc>
          <w:tcPr>
            <w:tcW w:w="3843" w:type="dxa"/>
          </w:tcPr>
          <w:p w:rsidR="000A0AFC" w:rsidRPr="00904036" w:rsidRDefault="00904036" w:rsidP="000A0AFC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036">
              <w:rPr>
                <w:rFonts w:ascii="Times New Roman" w:hAnsi="Times New Roman" w:cs="Times New Roman"/>
                <w:b/>
                <w:sz w:val="24"/>
                <w:szCs w:val="24"/>
              </w:rPr>
              <w:t>File Description</w:t>
            </w:r>
          </w:p>
        </w:tc>
        <w:tc>
          <w:tcPr>
            <w:tcW w:w="3113" w:type="dxa"/>
          </w:tcPr>
          <w:p w:rsidR="000A0AFC" w:rsidRPr="00904036" w:rsidRDefault="00904036" w:rsidP="000A0AFC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036">
              <w:rPr>
                <w:rFonts w:ascii="Times New Roman" w:hAnsi="Times New Roman" w:cs="Times New Roman"/>
                <w:b/>
                <w:sz w:val="24"/>
                <w:szCs w:val="24"/>
              </w:rPr>
              <w:t>Documents</w:t>
            </w:r>
          </w:p>
        </w:tc>
      </w:tr>
      <w:tr w:rsidR="00FC5C4F" w:rsidTr="00D22904">
        <w:tc>
          <w:tcPr>
            <w:tcW w:w="1374" w:type="dxa"/>
          </w:tcPr>
          <w:p w:rsidR="00FC5C4F" w:rsidRDefault="00FC5C4F" w:rsidP="000A0AFC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43" w:type="dxa"/>
          </w:tcPr>
          <w:p w:rsidR="00FC5C4F" w:rsidRDefault="00FC5C4F" w:rsidP="000A0AFC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Governing Council</w:t>
            </w:r>
          </w:p>
        </w:tc>
        <w:tc>
          <w:tcPr>
            <w:tcW w:w="3113" w:type="dxa"/>
          </w:tcPr>
          <w:p w:rsidR="00FC5C4F" w:rsidRDefault="00682061">
            <w:hyperlink r:id="rId5" w:history="1">
              <w:r w:rsidRPr="00682061">
                <w:rPr>
                  <w:rStyle w:val="Hyperlink"/>
                </w:rPr>
                <w:t>GC.pdf</w:t>
              </w:r>
            </w:hyperlink>
          </w:p>
        </w:tc>
      </w:tr>
      <w:tr w:rsidR="00FC5C4F" w:rsidTr="00D22904">
        <w:tc>
          <w:tcPr>
            <w:tcW w:w="1374" w:type="dxa"/>
          </w:tcPr>
          <w:p w:rsidR="00FC5C4F" w:rsidRDefault="00FC5C4F" w:rsidP="000A0AFC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43" w:type="dxa"/>
          </w:tcPr>
          <w:p w:rsidR="00FC5C4F" w:rsidRDefault="00FC5C4F" w:rsidP="000A0AFC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GC Proceedings</w:t>
            </w:r>
          </w:p>
        </w:tc>
        <w:tc>
          <w:tcPr>
            <w:tcW w:w="3113" w:type="dxa"/>
          </w:tcPr>
          <w:p w:rsidR="004A1EDB" w:rsidRDefault="00BE547C">
            <w:hyperlink r:id="rId6" w:history="1">
              <w:r w:rsidR="00682061" w:rsidRPr="00682061">
                <w:rPr>
                  <w:rStyle w:val="Hyperlink"/>
                </w:rPr>
                <w:t>GCP.pdf</w:t>
              </w:r>
            </w:hyperlink>
          </w:p>
        </w:tc>
      </w:tr>
      <w:tr w:rsidR="00FC5C4F" w:rsidTr="00D22904">
        <w:tc>
          <w:tcPr>
            <w:tcW w:w="1374" w:type="dxa"/>
          </w:tcPr>
          <w:p w:rsidR="00FC5C4F" w:rsidRDefault="00FC5C4F" w:rsidP="000A0AFC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43" w:type="dxa"/>
          </w:tcPr>
          <w:p w:rsidR="00FC5C4F" w:rsidRDefault="00FC5C4F" w:rsidP="000A0AFC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IQAC</w:t>
            </w:r>
          </w:p>
        </w:tc>
        <w:tc>
          <w:tcPr>
            <w:tcW w:w="3113" w:type="dxa"/>
          </w:tcPr>
          <w:p w:rsidR="00FC5C4F" w:rsidRDefault="00BE547C">
            <w:hyperlink r:id="rId7" w:history="1">
              <w:r w:rsidR="00682061" w:rsidRPr="00682061">
                <w:rPr>
                  <w:rStyle w:val="Hyperlink"/>
                </w:rPr>
                <w:t>IQAC.pdf</w:t>
              </w:r>
            </w:hyperlink>
          </w:p>
        </w:tc>
      </w:tr>
      <w:tr w:rsidR="00FC5C4F" w:rsidTr="00D22904">
        <w:tc>
          <w:tcPr>
            <w:tcW w:w="1374" w:type="dxa"/>
          </w:tcPr>
          <w:p w:rsidR="00FC5C4F" w:rsidRDefault="00FC5C4F" w:rsidP="000A0AFC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43" w:type="dxa"/>
          </w:tcPr>
          <w:p w:rsidR="00FC5C4F" w:rsidRDefault="002D6D8F" w:rsidP="000A0AFC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Committees with members</w:t>
            </w:r>
          </w:p>
        </w:tc>
        <w:tc>
          <w:tcPr>
            <w:tcW w:w="3113" w:type="dxa"/>
          </w:tcPr>
          <w:p w:rsidR="00FC5C4F" w:rsidRDefault="00BE547C">
            <w:hyperlink r:id="rId8" w:history="1">
              <w:r w:rsidR="00682061" w:rsidRPr="00682061">
                <w:rPr>
                  <w:rStyle w:val="Hyperlink"/>
                </w:rPr>
                <w:t>Committee Members list.pdf</w:t>
              </w:r>
            </w:hyperlink>
          </w:p>
        </w:tc>
      </w:tr>
    </w:tbl>
    <w:p w:rsidR="000A0AFC" w:rsidRPr="000A0AFC" w:rsidRDefault="000A0AFC" w:rsidP="000A0AFC">
      <w:pPr>
        <w:pStyle w:val="TableParagraph"/>
        <w:ind w:left="109"/>
        <w:rPr>
          <w:rFonts w:ascii="Times New Roman" w:hAnsi="Times New Roman" w:cs="Times New Roman"/>
          <w:b/>
          <w:sz w:val="24"/>
          <w:szCs w:val="24"/>
        </w:rPr>
      </w:pPr>
      <w:r w:rsidRPr="000A0AFC">
        <w:rPr>
          <w:rFonts w:ascii="Times New Roman" w:hAnsi="Times New Roman" w:cs="Times New Roman"/>
          <w:b/>
          <w:sz w:val="24"/>
          <w:szCs w:val="24"/>
        </w:rPr>
        <w:t>6.1.2. The effective leadership is visible in various institutional practices such as decentralization and participative management.</w:t>
      </w:r>
    </w:p>
    <w:p w:rsidR="00AF73C0" w:rsidRDefault="00AF73C0"/>
    <w:sectPr w:rsidR="00AF73C0" w:rsidSect="00AF73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0A0AFC"/>
    <w:rsid w:val="00051CD8"/>
    <w:rsid w:val="000A0AFC"/>
    <w:rsid w:val="001912F2"/>
    <w:rsid w:val="00260FB3"/>
    <w:rsid w:val="002806CC"/>
    <w:rsid w:val="002D6D8F"/>
    <w:rsid w:val="003B7894"/>
    <w:rsid w:val="00400143"/>
    <w:rsid w:val="004A1EDB"/>
    <w:rsid w:val="00682061"/>
    <w:rsid w:val="0069122E"/>
    <w:rsid w:val="006A0415"/>
    <w:rsid w:val="008139BA"/>
    <w:rsid w:val="00894413"/>
    <w:rsid w:val="00904036"/>
    <w:rsid w:val="00AF73C0"/>
    <w:rsid w:val="00B029DE"/>
    <w:rsid w:val="00B716D2"/>
    <w:rsid w:val="00BD68E8"/>
    <w:rsid w:val="00BE547C"/>
    <w:rsid w:val="00C66A8A"/>
    <w:rsid w:val="00D22904"/>
    <w:rsid w:val="00D253A2"/>
    <w:rsid w:val="00D873B8"/>
    <w:rsid w:val="00F6055A"/>
    <w:rsid w:val="00FA07E1"/>
    <w:rsid w:val="00FC5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3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0A0AF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en-US"/>
    </w:rPr>
  </w:style>
  <w:style w:type="table" w:styleId="TableGrid">
    <w:name w:val="Table Grid"/>
    <w:basedOn w:val="TableNormal"/>
    <w:uiPriority w:val="59"/>
    <w:rsid w:val="000A0AF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BD68E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60FB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apthagiri.edu.in/designs/naac/AQAR2023_24/CR6%20/6.1.2/New%20folder/Committee%20Members%20list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apthagiri.edu.in/designs/naac/AQAR2023_24/CR6%20/6.1.2/New%20folder/IQAC.pd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sapthagiri.edu.in/designs/naac/AQAR2023_24/CR6%20/6.2.2/GCP.pdf" TargetMode="External"/><Relationship Id="rId5" Type="http://schemas.openxmlformats.org/officeDocument/2006/relationships/hyperlink" Target="https://sapthagiri.edu.in/designs/naac/AQAR2023_24/CR6%20/6.2.2/GC.pdf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20</cp:revision>
  <cp:lastPrinted>2025-01-27T11:24:00Z</cp:lastPrinted>
  <dcterms:created xsi:type="dcterms:W3CDTF">2021-11-17T07:07:00Z</dcterms:created>
  <dcterms:modified xsi:type="dcterms:W3CDTF">2025-01-27T11:24:00Z</dcterms:modified>
</cp:coreProperties>
</file>