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56E" w:rsidRPr="00DA77AB" w:rsidRDefault="008204A4" w:rsidP="008204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2022-23</w:t>
      </w:r>
    </w:p>
    <w:p w:rsidR="0033256E" w:rsidRPr="00DA77AB" w:rsidRDefault="0033256E" w:rsidP="00332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A77AB" w:rsidRPr="00DA77AB" w:rsidRDefault="00DA77AB" w:rsidP="00DA77AB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1.1.3 Teachers of the Institution participate in following activities related to </w:t>
      </w:r>
      <w:r w:rsidR="00C65657"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curriculum development and</w:t>
      </w: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assessment of the affiliating University and/are represented on the </w:t>
      </w:r>
      <w:r w:rsidR="00C65657"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following academic</w:t>
      </w: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bodies during the last five years      </w:t>
      </w:r>
    </w:p>
    <w:p w:rsidR="00DA77AB" w:rsidRPr="00DA77AB" w:rsidRDefault="00DA77AB" w:rsidP="00DA77A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Academic council / BoS of Affiliating university</w:t>
      </w:r>
    </w:p>
    <w:p w:rsidR="00DA77AB" w:rsidRPr="00DA77AB" w:rsidRDefault="00DA77AB" w:rsidP="00DA77A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Setting of question papers for UG/PG programs </w:t>
      </w:r>
    </w:p>
    <w:p w:rsidR="00DA77AB" w:rsidRPr="00DA77AB" w:rsidRDefault="00DA77AB" w:rsidP="00DA77A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Design and  Development of Curriculum for Add on/ certificate/ Diploma Courses </w:t>
      </w:r>
    </w:p>
    <w:p w:rsidR="00DA77AB" w:rsidRPr="00DA77AB" w:rsidRDefault="00DA77AB" w:rsidP="00DA77AB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Assessment /evaluation process of the affiliating University</w:t>
      </w:r>
    </w:p>
    <w:p w:rsidR="00C65657" w:rsidRDefault="00C65657" w:rsidP="00DA77AB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DA77AB" w:rsidRPr="00DA77AB" w:rsidRDefault="00DA77AB" w:rsidP="00DA77AB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bookmarkStart w:id="0" w:name="_GoBack"/>
      <w:bookmarkEnd w:id="0"/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Options</w:t>
      </w:r>
    </w:p>
    <w:p w:rsidR="00DA77AB" w:rsidRPr="00DA77AB" w:rsidRDefault="00DA77AB" w:rsidP="00DA77AB">
      <w:pPr>
        <w:numPr>
          <w:ilvl w:val="3"/>
          <w:numId w:val="2"/>
        </w:numPr>
        <w:spacing w:after="0" w:line="240" w:lineRule="auto"/>
        <w:ind w:left="644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All of the above</w:t>
      </w:r>
    </w:p>
    <w:p w:rsidR="00DA77AB" w:rsidRPr="00DA77AB" w:rsidRDefault="00DA77AB" w:rsidP="00DA77AB">
      <w:pPr>
        <w:numPr>
          <w:ilvl w:val="3"/>
          <w:numId w:val="2"/>
        </w:numPr>
        <w:spacing w:after="0" w:line="240" w:lineRule="auto"/>
        <w:ind w:left="644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Any 3 of the above</w:t>
      </w:r>
    </w:p>
    <w:p w:rsidR="00DA77AB" w:rsidRPr="00DA77AB" w:rsidRDefault="00DA77AB" w:rsidP="00DA77AB">
      <w:pPr>
        <w:numPr>
          <w:ilvl w:val="3"/>
          <w:numId w:val="2"/>
        </w:numPr>
        <w:spacing w:after="0" w:line="240" w:lineRule="auto"/>
        <w:ind w:left="644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Any 2 of the above</w:t>
      </w:r>
    </w:p>
    <w:p w:rsidR="00DA77AB" w:rsidRPr="00DA77AB" w:rsidRDefault="00DA77AB" w:rsidP="00DA77AB">
      <w:pPr>
        <w:numPr>
          <w:ilvl w:val="3"/>
          <w:numId w:val="2"/>
        </w:numPr>
        <w:spacing w:after="0" w:line="240" w:lineRule="auto"/>
        <w:ind w:left="644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Any 1 of the above</w:t>
      </w:r>
    </w:p>
    <w:p w:rsidR="00DA77AB" w:rsidRPr="00DA77AB" w:rsidRDefault="00DA77AB" w:rsidP="00DA77AB">
      <w:pPr>
        <w:numPr>
          <w:ilvl w:val="3"/>
          <w:numId w:val="2"/>
        </w:numPr>
        <w:spacing w:after="0" w:line="240" w:lineRule="auto"/>
        <w:ind w:left="644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None of the above</w:t>
      </w:r>
    </w:p>
    <w:p w:rsidR="00DA77AB" w:rsidRDefault="00DA77AB" w:rsidP="00DA77AB">
      <w:pPr>
        <w:ind w:left="644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33256E" w:rsidRPr="00DA77AB" w:rsidRDefault="00DA77AB" w:rsidP="00DA77AB">
      <w:pPr>
        <w:ind w:left="644"/>
        <w:rPr>
          <w:rFonts w:ascii="Times New Roman" w:hAnsi="Times New Roman" w:cs="Times New Roman"/>
          <w:b/>
          <w:bCs/>
          <w:sz w:val="24"/>
          <w:szCs w:val="24"/>
        </w:rPr>
      </w:pPr>
      <w:r w:rsidRPr="00DA77AB">
        <w:rPr>
          <w:rFonts w:ascii="Times New Roman" w:hAnsi="Times New Roman" w:cs="Times New Roman"/>
          <w:b/>
          <w:bCs/>
          <w:iCs/>
          <w:sz w:val="24"/>
          <w:szCs w:val="24"/>
        </w:rPr>
        <w:t>Response: 1. All of the above</w:t>
      </w:r>
    </w:p>
    <w:p w:rsidR="0033256E" w:rsidRPr="00DA77AB" w:rsidRDefault="0033256E" w:rsidP="003325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A77AB">
        <w:rPr>
          <w:rFonts w:ascii="Times New Roman" w:hAnsi="Times New Roman" w:cs="Times New Roman"/>
          <w:b/>
          <w:bCs/>
          <w:sz w:val="28"/>
          <w:szCs w:val="28"/>
        </w:rPr>
        <w:t>INDEX</w:t>
      </w:r>
    </w:p>
    <w:p w:rsidR="007039FB" w:rsidRPr="00DA77AB" w:rsidRDefault="007039FB" w:rsidP="003325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W w:w="9322" w:type="dxa"/>
        <w:tblLook w:val="04A0"/>
      </w:tblPr>
      <w:tblGrid>
        <w:gridCol w:w="1070"/>
        <w:gridCol w:w="6636"/>
        <w:gridCol w:w="1616"/>
      </w:tblGrid>
      <w:tr w:rsidR="0033256E" w:rsidRPr="00DA77AB" w:rsidTr="00DA77AB">
        <w:tc>
          <w:tcPr>
            <w:tcW w:w="1070" w:type="dxa"/>
          </w:tcPr>
          <w:p w:rsidR="0033256E" w:rsidRPr="00DA77AB" w:rsidRDefault="0033256E" w:rsidP="00DA77A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77AB">
              <w:rPr>
                <w:rFonts w:ascii="Times New Roman" w:hAnsi="Times New Roman" w:cs="Times New Roman"/>
                <w:b/>
                <w:sz w:val="28"/>
                <w:szCs w:val="28"/>
              </w:rPr>
              <w:t>Sl.No</w:t>
            </w:r>
          </w:p>
        </w:tc>
        <w:tc>
          <w:tcPr>
            <w:tcW w:w="6636" w:type="dxa"/>
          </w:tcPr>
          <w:p w:rsidR="0033256E" w:rsidRPr="00DA77AB" w:rsidRDefault="0033256E" w:rsidP="00DA77A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77A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Contents</w:t>
            </w:r>
          </w:p>
        </w:tc>
        <w:tc>
          <w:tcPr>
            <w:tcW w:w="1616" w:type="dxa"/>
          </w:tcPr>
          <w:p w:rsidR="0033256E" w:rsidRPr="00DA77AB" w:rsidRDefault="00DA77AB" w:rsidP="00DA77AB">
            <w:pPr>
              <w:autoSpaceDE w:val="0"/>
              <w:autoSpaceDN w:val="0"/>
              <w:adjustRightInd w:val="0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A77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Link</w:t>
            </w:r>
          </w:p>
        </w:tc>
      </w:tr>
      <w:tr w:rsidR="00BB20D5" w:rsidRPr="00DA77AB" w:rsidTr="00BB20D5">
        <w:trPr>
          <w:trHeight w:val="1750"/>
        </w:trPr>
        <w:tc>
          <w:tcPr>
            <w:tcW w:w="1070" w:type="dxa"/>
            <w:vAlign w:val="center"/>
          </w:tcPr>
          <w:p w:rsidR="00BB20D5" w:rsidRPr="00DA77AB" w:rsidRDefault="00BB20D5" w:rsidP="00BB20D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36" w:type="dxa"/>
            <w:vAlign w:val="center"/>
          </w:tcPr>
          <w:p w:rsidR="00BB20D5" w:rsidRPr="00DA77AB" w:rsidRDefault="00BB20D5" w:rsidP="00BB20D5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A77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Participation in Academic council / BoS of Affiliating university</w:t>
            </w:r>
          </w:p>
          <w:p w:rsidR="00BB20D5" w:rsidRPr="00DA77AB" w:rsidRDefault="00BB20D5" w:rsidP="00BB20D5">
            <w:pPr>
              <w:spacing w:after="200" w:line="276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Question paper Setting, </w:t>
            </w:r>
            <w:r w:rsidRPr="00DA77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Assessment /evaluation process of the affiliating University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r w:rsidRPr="00DA77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Design and  Development of Curriculum for Add on/ certificate/ Diploma Courses</w:t>
            </w:r>
          </w:p>
          <w:p w:rsidR="00BB20D5" w:rsidRPr="00DA77AB" w:rsidRDefault="00BB20D5" w:rsidP="00BB20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6" w:type="dxa"/>
            <w:vAlign w:val="center"/>
          </w:tcPr>
          <w:p w:rsidR="00BB20D5" w:rsidRPr="00DA77AB" w:rsidRDefault="000A1533" w:rsidP="00BB20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BB20D5" w:rsidRPr="001C2E9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</w:t>
              </w:r>
              <w:r w:rsidR="00702AF0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r w:rsidR="00BB20D5" w:rsidRPr="001C2E9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Details</w:t>
              </w:r>
            </w:hyperlink>
          </w:p>
        </w:tc>
      </w:tr>
    </w:tbl>
    <w:p w:rsidR="0033256E" w:rsidRDefault="0033256E" w:rsidP="003325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20D5" w:rsidRPr="00BB20D5" w:rsidRDefault="00017496" w:rsidP="00BB20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Note: Scanned copy of Supporting D</w:t>
      </w:r>
      <w:r w:rsidR="00BB20D5" w:rsidRPr="00BB20D5">
        <w:rPr>
          <w:rFonts w:ascii="Times New Roman" w:hAnsi="Times New Roman" w:cs="Times New Roman"/>
          <w:b/>
          <w:sz w:val="24"/>
          <w:szCs w:val="24"/>
        </w:rPr>
        <w:t xml:space="preserve">ocuments have been attached in the provided link </w:t>
      </w:r>
    </w:p>
    <w:p w:rsidR="00BB20D5" w:rsidRPr="00BB20D5" w:rsidRDefault="00BB20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B20D5" w:rsidRPr="00BB20D5" w:rsidSect="00E82B81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24BD" w:rsidRDefault="00AD24BD" w:rsidP="00BB20D5">
      <w:pPr>
        <w:spacing w:after="0" w:line="240" w:lineRule="auto"/>
      </w:pPr>
      <w:r>
        <w:separator/>
      </w:r>
    </w:p>
  </w:endnote>
  <w:endnote w:type="continuationSeparator" w:id="1">
    <w:p w:rsidR="00AD24BD" w:rsidRDefault="00AD24BD" w:rsidP="00BB20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24BD" w:rsidRDefault="00AD24BD" w:rsidP="00BB20D5">
      <w:pPr>
        <w:spacing w:after="0" w:line="240" w:lineRule="auto"/>
      </w:pPr>
      <w:r>
        <w:separator/>
      </w:r>
    </w:p>
  </w:footnote>
  <w:footnote w:type="continuationSeparator" w:id="1">
    <w:p w:rsidR="00AD24BD" w:rsidRDefault="00AD24BD" w:rsidP="00BB20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67212A" w:rsidTr="0078273A">
      <w:trPr>
        <w:trHeight w:val="1582"/>
      </w:trPr>
      <w:tc>
        <w:tcPr>
          <w:tcW w:w="1560" w:type="dxa"/>
        </w:tcPr>
        <w:p w:rsidR="0067212A" w:rsidRDefault="0067212A" w:rsidP="0078273A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7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67212A" w:rsidRPr="00380B8F" w:rsidRDefault="0067212A" w:rsidP="0078273A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67212A" w:rsidRPr="00B178A0" w:rsidRDefault="0067212A" w:rsidP="0078273A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67212A" w:rsidRDefault="0067212A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67212A" w:rsidRDefault="0067212A" w:rsidP="0067212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  <w:r>
            <w:rPr>
              <w:rFonts w:ascii="Bookman Old Style" w:hAnsi="Bookman Old Style"/>
              <w:b/>
              <w:bCs/>
              <w:sz w:val="18"/>
              <w:szCs w:val="18"/>
            </w:rPr>
            <w:t>, NBA Accredited (CSE, ECE, EEE, ISE, ME)</w:t>
          </w:r>
        </w:p>
        <w:p w:rsidR="0067212A" w:rsidRPr="003E4B14" w:rsidRDefault="0067212A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67212A" w:rsidRPr="00380B8F" w:rsidRDefault="0067212A" w:rsidP="0078273A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2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67212A" w:rsidRPr="00380B8F" w:rsidRDefault="0067212A" w:rsidP="0078273A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BB20D5" w:rsidRPr="00E17A01" w:rsidRDefault="00BB20D5" w:rsidP="00BB20D5">
    <w:pPr>
      <w:pStyle w:val="Header"/>
      <w:jc w:val="center"/>
      <w:rPr>
        <w:rFonts w:cstheme="minorHAnsi"/>
        <w:b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135946"/>
    <w:multiLevelType w:val="hybridMultilevel"/>
    <w:tmpl w:val="40A441BA"/>
    <w:lvl w:ilvl="0" w:tplc="3588210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E70C31"/>
    <w:multiLevelType w:val="hybridMultilevel"/>
    <w:tmpl w:val="C0201028"/>
    <w:lvl w:ilvl="0" w:tplc="FFFFFFFF">
      <w:start w:val="2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E43964"/>
    <w:multiLevelType w:val="hybridMultilevel"/>
    <w:tmpl w:val="FDB220FE"/>
    <w:lvl w:ilvl="0" w:tplc="310C200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33256E"/>
    <w:rsid w:val="00017496"/>
    <w:rsid w:val="000972A5"/>
    <w:rsid w:val="000A1533"/>
    <w:rsid w:val="000A32EB"/>
    <w:rsid w:val="000E5DDC"/>
    <w:rsid w:val="001040DF"/>
    <w:rsid w:val="00106174"/>
    <w:rsid w:val="001C2E94"/>
    <w:rsid w:val="0033256E"/>
    <w:rsid w:val="00360F5A"/>
    <w:rsid w:val="00361F10"/>
    <w:rsid w:val="0067212A"/>
    <w:rsid w:val="00677331"/>
    <w:rsid w:val="006F3CA4"/>
    <w:rsid w:val="00702AF0"/>
    <w:rsid w:val="007039FB"/>
    <w:rsid w:val="008204A4"/>
    <w:rsid w:val="009F6BD3"/>
    <w:rsid w:val="00A72984"/>
    <w:rsid w:val="00AB6A8E"/>
    <w:rsid w:val="00AD24BD"/>
    <w:rsid w:val="00B630AB"/>
    <w:rsid w:val="00BB20D5"/>
    <w:rsid w:val="00C65657"/>
    <w:rsid w:val="00CE1F9F"/>
    <w:rsid w:val="00DA77AB"/>
    <w:rsid w:val="00E82B81"/>
    <w:rsid w:val="00FD14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B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25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60F5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2E9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C2E9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20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20D5"/>
  </w:style>
  <w:style w:type="paragraph" w:styleId="Footer">
    <w:name w:val="footer"/>
    <w:basedOn w:val="Normal"/>
    <w:link w:val="FooterChar"/>
    <w:uiPriority w:val="99"/>
    <w:semiHidden/>
    <w:unhideWhenUsed/>
    <w:rsid w:val="00BB20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B20D5"/>
  </w:style>
  <w:style w:type="paragraph" w:styleId="BalloonText">
    <w:name w:val="Balloon Text"/>
    <w:basedOn w:val="Normal"/>
    <w:link w:val="BalloonTextChar"/>
    <w:uiPriority w:val="99"/>
    <w:semiHidden/>
    <w:unhideWhenUsed/>
    <w:rsid w:val="00BB2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0D5"/>
    <w:rPr>
      <w:rFonts w:ascii="Tahoma" w:hAnsi="Tahoma" w:cs="Tahoma"/>
      <w:sz w:val="16"/>
      <w:szCs w:val="16"/>
    </w:rPr>
  </w:style>
  <w:style w:type="paragraph" w:customStyle="1" w:styleId="Normal1">
    <w:name w:val="Normal1"/>
    <w:rsid w:val="00BB20D5"/>
    <w:rPr>
      <w:rFonts w:ascii="Calibri" w:eastAsia="Calibri" w:hAnsi="Calibri" w:cs="Calibri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25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60F5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2E9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C2E9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apthagiri.edu.in/designs/naac/AQAR2022_23/CR1/113/113_2022_23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2020-03-11T23:16:00Z</cp:lastPrinted>
  <dcterms:created xsi:type="dcterms:W3CDTF">2024-02-07T05:53:00Z</dcterms:created>
  <dcterms:modified xsi:type="dcterms:W3CDTF">2024-02-18T16:20:00Z</dcterms:modified>
</cp:coreProperties>
</file>