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619" w:rsidRPr="00BE2619" w:rsidRDefault="00BE2619" w:rsidP="00BE2619">
      <w:pPr>
        <w:pStyle w:val="Header"/>
        <w:ind w:left="552"/>
        <w:jc w:val="center"/>
        <w:rPr>
          <w:rFonts w:asciiTheme="minorHAnsi" w:hAnsiTheme="minorHAnsi"/>
          <w:color w:val="000000" w:themeColor="text1"/>
        </w:rPr>
      </w:pPr>
    </w:p>
    <w:p w:rsidR="00753CCD" w:rsidRPr="00BE2619" w:rsidRDefault="005D373A" w:rsidP="00753CCD">
      <w:pPr>
        <w:pStyle w:val="ListParagraph"/>
        <w:numPr>
          <w:ilvl w:val="2"/>
          <w:numId w:val="1"/>
        </w:numPr>
        <w:rPr>
          <w:b/>
          <w:sz w:val="28"/>
          <w:szCs w:val="28"/>
        </w:rPr>
      </w:pPr>
      <w:r w:rsidRPr="00BE2619">
        <w:rPr>
          <w:b/>
          <w:sz w:val="28"/>
          <w:szCs w:val="28"/>
        </w:rPr>
        <w:t>The Institution ensures effective curriculum delivery through a well planned and documented process</w:t>
      </w:r>
      <w:r w:rsidR="00753CCD" w:rsidRPr="00BE2619">
        <w:rPr>
          <w:b/>
          <w:sz w:val="28"/>
          <w:szCs w:val="28"/>
        </w:rPr>
        <w:t>.</w:t>
      </w:r>
    </w:p>
    <w:p w:rsidR="005D373A" w:rsidRPr="00BE2619" w:rsidRDefault="005D373A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IQAC:  </w:t>
      </w:r>
    </w:p>
    <w:p w:rsidR="005D373A" w:rsidRPr="00BE2619" w:rsidRDefault="005D373A" w:rsidP="005D373A">
      <w:r w:rsidRPr="00BE2619">
        <w:t xml:space="preserve"> An Internal Quality Assurance Cell (IQAC)</w:t>
      </w:r>
      <w:r w:rsidR="00796CAE" w:rsidRPr="00BE2619">
        <w:t xml:space="preserve"> of SCE initiates the process </w:t>
      </w:r>
      <w:r w:rsidR="00BB5735">
        <w:t xml:space="preserve">of </w:t>
      </w:r>
      <w:r w:rsidR="00796CAE" w:rsidRPr="00BE2619">
        <w:t xml:space="preserve">curriculum planning. </w:t>
      </w:r>
      <w:r w:rsidR="00BB5735">
        <w:t xml:space="preserve">A sample copy of IQAC </w:t>
      </w:r>
      <w:r w:rsidR="00796CAE" w:rsidRPr="00BE2619">
        <w:t>Circular</w:t>
      </w:r>
      <w:r w:rsidR="00BB5735">
        <w:t>s</w:t>
      </w:r>
      <w:r w:rsidR="00796CAE" w:rsidRPr="00BE2619">
        <w:t>,</w:t>
      </w:r>
      <w:r w:rsidRPr="00BE2619">
        <w:t xml:space="preserve"> minutes of meeting </w:t>
      </w:r>
      <w:r w:rsidR="00BB5735">
        <w:t xml:space="preserve">and </w:t>
      </w:r>
      <w:r w:rsidRPr="00BE2619">
        <w:t>action taken</w:t>
      </w:r>
      <w:r w:rsidR="00BB5735">
        <w:t xml:space="preserve">report </w:t>
      </w:r>
      <w:r w:rsidRPr="00BE2619">
        <w:t>are kept as proofs</w:t>
      </w:r>
      <w:r w:rsidR="005B3613" w:rsidRPr="00BE2619">
        <w:t xml:space="preserve"> in the link provided in the next page</w:t>
      </w:r>
      <w:r w:rsidRPr="00BE2619">
        <w:t xml:space="preserve">. </w:t>
      </w:r>
    </w:p>
    <w:p w:rsidR="00E453F2" w:rsidRPr="00BE2619" w:rsidRDefault="00E453F2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Curriculum </w:t>
      </w:r>
      <w:r w:rsidR="00AC64A9">
        <w:rPr>
          <w:b/>
          <w:u w:val="single"/>
        </w:rPr>
        <w:t xml:space="preserve">Planning &amp; </w:t>
      </w:r>
      <w:r w:rsidRPr="00BE2619">
        <w:rPr>
          <w:b/>
          <w:u w:val="single"/>
        </w:rPr>
        <w:t>Implementation</w:t>
      </w:r>
    </w:p>
    <w:p w:rsidR="005D373A" w:rsidRPr="00BE2619" w:rsidRDefault="00753CCD" w:rsidP="005D373A">
      <w:pPr>
        <w:rPr>
          <w:b/>
          <w:u w:val="single"/>
        </w:rPr>
      </w:pPr>
      <w:r w:rsidRPr="00BE2619">
        <w:rPr>
          <w:b/>
          <w:u w:val="single"/>
        </w:rPr>
        <w:t>Lesson Plan</w:t>
      </w:r>
      <w:r w:rsidR="005D373A" w:rsidRPr="00BE2619">
        <w:rPr>
          <w:b/>
          <w:u w:val="single"/>
        </w:rPr>
        <w:t xml:space="preserve">: </w:t>
      </w:r>
    </w:p>
    <w:p w:rsidR="005D373A" w:rsidRDefault="00BB5735" w:rsidP="005D373A">
      <w:r>
        <w:t xml:space="preserve">Each Faculty prepare a </w:t>
      </w:r>
      <w:r w:rsidR="00753CCD" w:rsidRPr="00BE2619">
        <w:t>Lesson plan</w:t>
      </w:r>
      <w:r>
        <w:t xml:space="preserve">for the allotted subject </w:t>
      </w:r>
      <w:r w:rsidR="005D373A" w:rsidRPr="00BE2619">
        <w:t>before the commencement of Semester and a sample for the same as kept as a proof</w:t>
      </w:r>
      <w:r w:rsidR="005B3613" w:rsidRPr="00BE2619">
        <w:t xml:space="preserve"> in the link provided in the next page</w:t>
      </w:r>
      <w:r w:rsidR="005D373A" w:rsidRPr="00BE2619">
        <w:t xml:space="preserve">. </w:t>
      </w:r>
    </w:p>
    <w:p w:rsidR="00AC64A9" w:rsidRPr="00BE2619" w:rsidRDefault="00AC64A9" w:rsidP="00AC64A9">
      <w:pPr>
        <w:rPr>
          <w:b/>
          <w:u w:val="single"/>
        </w:rPr>
      </w:pPr>
      <w:r w:rsidRPr="00BE2619">
        <w:rPr>
          <w:b/>
          <w:u w:val="single"/>
        </w:rPr>
        <w:t xml:space="preserve">Course File: </w:t>
      </w:r>
    </w:p>
    <w:p w:rsidR="00AC64A9" w:rsidRPr="00BE2619" w:rsidRDefault="00AC64A9" w:rsidP="00AC64A9">
      <w:r w:rsidRPr="00BE2619">
        <w:t xml:space="preserve">Faculty member prepares course file for allotted subjects in every semester. A proof of course file sample is attached in the link provided in the next page.   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>Use of Information Comm</w:t>
      </w:r>
      <w:r w:rsidR="00BB5735">
        <w:rPr>
          <w:b/>
        </w:rPr>
        <w:t>unication Technology (ICT) facilities</w:t>
      </w:r>
      <w:r w:rsidRPr="00BE2619">
        <w:rPr>
          <w:b/>
        </w:rPr>
        <w:t xml:space="preserve">: </w:t>
      </w:r>
    </w:p>
    <w:p w:rsidR="005D373A" w:rsidRPr="00BE2619" w:rsidRDefault="009A2D8D" w:rsidP="005D373A">
      <w:r>
        <w:t>SCE has 47</w:t>
      </w:r>
      <w:r w:rsidR="00AC64A9">
        <w:t xml:space="preserve"> classrooms with LCD Projectors and Wi-Fi connection</w:t>
      </w:r>
      <w:r w:rsidR="001E25D3">
        <w:t xml:space="preserve"> including </w:t>
      </w:r>
      <w:bookmarkStart w:id="0" w:name="_GoBack"/>
      <w:bookmarkEnd w:id="0"/>
      <w:r w:rsidR="00753CCD" w:rsidRPr="00BE2619">
        <w:t>4</w:t>
      </w:r>
      <w:r w:rsidR="005D373A" w:rsidRPr="00BE2619">
        <w:t xml:space="preserve"> smart classrooms. The photos of the same </w:t>
      </w:r>
      <w:r w:rsidR="00753CCD" w:rsidRPr="00BE2619">
        <w:t xml:space="preserve">are </w:t>
      </w:r>
      <w:r w:rsidR="005D373A" w:rsidRPr="00BE2619">
        <w:t>kept as proof</w:t>
      </w:r>
      <w:r w:rsidR="005B3613" w:rsidRPr="00BE2619">
        <w:t xml:space="preserve"> provided in the next page</w:t>
      </w:r>
      <w:r w:rsidR="005D373A" w:rsidRPr="00BE2619">
        <w:t xml:space="preserve">.  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 xml:space="preserve">NPTEL &amp;Video Lectures: </w:t>
      </w:r>
    </w:p>
    <w:p w:rsidR="005D373A" w:rsidRPr="00BE2619" w:rsidRDefault="00753CCD" w:rsidP="005D373A">
      <w:r w:rsidRPr="00BE2619">
        <w:t>SCE</w:t>
      </w:r>
      <w:r w:rsidR="005D373A" w:rsidRPr="00BE2619">
        <w:t xml:space="preserve"> provides NPTEL </w:t>
      </w:r>
      <w:r w:rsidR="00BF5BD9" w:rsidRPr="00BE2619">
        <w:t>server link to the students to enrich their</w:t>
      </w:r>
      <w:r w:rsidRPr="00BE2619">
        <w:t xml:space="preserve"> knowledge beyond class room</w:t>
      </w:r>
      <w:r w:rsidR="005B3613" w:rsidRPr="00BE2619">
        <w:t xml:space="preserve"> provided in the next page</w:t>
      </w:r>
      <w:r w:rsidRPr="00BE2619">
        <w:t xml:space="preserve">. </w:t>
      </w:r>
    </w:p>
    <w:p w:rsidR="008C7481" w:rsidRPr="00BE2619" w:rsidRDefault="008C7481" w:rsidP="005D373A">
      <w:pPr>
        <w:rPr>
          <w:b/>
          <w:u w:val="single"/>
        </w:rPr>
      </w:pPr>
      <w:r w:rsidRPr="00BE2619">
        <w:rPr>
          <w:b/>
          <w:u w:val="single"/>
        </w:rPr>
        <w:t>Beyond Syllabus Link:</w:t>
      </w:r>
    </w:p>
    <w:p w:rsidR="005D373A" w:rsidRPr="00BE2619" w:rsidRDefault="005D373A" w:rsidP="005D373A">
      <w:pPr>
        <w:rPr>
          <w:b/>
        </w:rPr>
      </w:pPr>
      <w:r w:rsidRPr="00BE2619">
        <w:rPr>
          <w:b/>
        </w:rPr>
        <w:t>Seminars, Industrial visit</w:t>
      </w:r>
      <w:r w:rsidR="00BF5BD9" w:rsidRPr="00BE2619">
        <w:rPr>
          <w:b/>
        </w:rPr>
        <w:t>s, Guest lectures and Workshops:</w:t>
      </w:r>
    </w:p>
    <w:p w:rsidR="005D373A" w:rsidRPr="00BE2619" w:rsidRDefault="00FE1D21" w:rsidP="00D73C80">
      <w:pPr>
        <w:jc w:val="both"/>
      </w:pPr>
      <w:r>
        <w:t xml:space="preserve">A sample of </w:t>
      </w:r>
      <w:r w:rsidR="005D373A" w:rsidRPr="00BE2619">
        <w:t xml:space="preserve">Seminars, Industrial visits, </w:t>
      </w:r>
      <w:r w:rsidR="004A1EBC">
        <w:t xml:space="preserve">case studies, Quiz, certification courses (NPTEL, Course Era, Intel Spring board), </w:t>
      </w:r>
      <w:r w:rsidR="005D373A" w:rsidRPr="00BE2619">
        <w:t xml:space="preserve">Guest lectures and Workshops </w:t>
      </w:r>
      <w:r>
        <w:t>conducted to students in various department</w:t>
      </w:r>
      <w:r w:rsidR="004A1EBC">
        <w:t xml:space="preserve"> </w:t>
      </w:r>
      <w:r w:rsidR="005D373A" w:rsidRPr="00BE2619">
        <w:t>is placed in the link</w:t>
      </w:r>
      <w:r w:rsidR="005B3613" w:rsidRPr="00BE2619">
        <w:t xml:space="preserve"> provided in the next page</w:t>
      </w:r>
      <w:r w:rsidR="005D373A" w:rsidRPr="00BE2619">
        <w:t xml:space="preserve">. </w:t>
      </w:r>
    </w:p>
    <w:p w:rsidR="005D373A" w:rsidRPr="00BE2619" w:rsidRDefault="005D373A" w:rsidP="005D373A">
      <w:pPr>
        <w:rPr>
          <w:b/>
          <w:u w:val="single"/>
        </w:rPr>
      </w:pPr>
      <w:r w:rsidRPr="00BE2619">
        <w:rPr>
          <w:b/>
          <w:u w:val="single"/>
        </w:rPr>
        <w:t xml:space="preserve">Cross Cutting Issues: </w:t>
      </w:r>
    </w:p>
    <w:p w:rsidR="005D373A" w:rsidRPr="00BE2619" w:rsidRDefault="00BB5735" w:rsidP="00D73C80">
      <w:pPr>
        <w:jc w:val="both"/>
      </w:pPr>
      <w:r>
        <w:t>Curriculum plan and delivery for all the Courses that integrates</w:t>
      </w:r>
      <w:r w:rsidR="005D373A" w:rsidRPr="00BE2619">
        <w:t xml:space="preserve"> Human Values and Professional Ethics and Environment Science </w:t>
      </w:r>
      <w:r>
        <w:t>&amp; the cell and club activities that integrates cross cutting issues like gender sensitization are</w:t>
      </w:r>
      <w:r w:rsidR="005D373A" w:rsidRPr="00BE2619">
        <w:t xml:space="preserve"> attached in the link</w:t>
      </w: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BB5735" w:rsidRDefault="00BB5735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p w:rsidR="00C73D60" w:rsidRDefault="00C73D60" w:rsidP="00E807C3">
      <w:pPr>
        <w:pStyle w:val="Header"/>
        <w:ind w:left="552"/>
        <w:jc w:val="center"/>
        <w:rPr>
          <w:rFonts w:asciiTheme="minorHAnsi" w:hAnsiTheme="minorHAnsi"/>
          <w:b/>
          <w:color w:val="000000" w:themeColor="text1"/>
          <w:sz w:val="32"/>
          <w:szCs w:val="32"/>
        </w:rPr>
      </w:pPr>
    </w:p>
    <w:tbl>
      <w:tblPr>
        <w:tblStyle w:val="TableGrid"/>
        <w:tblW w:w="0" w:type="auto"/>
        <w:tblLook w:val="04A0"/>
      </w:tblPr>
      <w:tblGrid>
        <w:gridCol w:w="1384"/>
        <w:gridCol w:w="4777"/>
        <w:gridCol w:w="3081"/>
      </w:tblGrid>
      <w:tr w:rsidR="0087548F" w:rsidRPr="00BE2619" w:rsidTr="0087548F">
        <w:tc>
          <w:tcPr>
            <w:tcW w:w="1384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4777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Name of the document</w:t>
            </w:r>
          </w:p>
        </w:tc>
        <w:tc>
          <w:tcPr>
            <w:tcW w:w="3081" w:type="dxa"/>
          </w:tcPr>
          <w:p w:rsidR="0087548F" w:rsidRPr="00BE2619" w:rsidRDefault="0087548F" w:rsidP="00012278">
            <w:pPr>
              <w:spacing w:before="120" w:after="120" w:line="360" w:lineRule="auto"/>
              <w:jc w:val="center"/>
              <w:rPr>
                <w:b/>
                <w:sz w:val="24"/>
                <w:szCs w:val="24"/>
              </w:rPr>
            </w:pPr>
            <w:r w:rsidRPr="00BE2619">
              <w:rPr>
                <w:b/>
                <w:sz w:val="24"/>
                <w:szCs w:val="24"/>
              </w:rPr>
              <w:t>Link</w:t>
            </w:r>
          </w:p>
        </w:tc>
      </w:tr>
      <w:tr w:rsidR="00742FA0" w:rsidRPr="00BE2619" w:rsidTr="0087548F">
        <w:tc>
          <w:tcPr>
            <w:tcW w:w="1384" w:type="dxa"/>
          </w:tcPr>
          <w:p w:rsidR="00742FA0" w:rsidRPr="00BE2619" w:rsidRDefault="00742FA0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42FA0" w:rsidRPr="00BE2619" w:rsidRDefault="004A1EBC" w:rsidP="00012278">
            <w:pPr>
              <w:spacing w:before="120" w:after="120" w:line="360" w:lineRule="auto"/>
            </w:pPr>
            <w:r>
              <w:t>Strategic perspective plan 2022</w:t>
            </w:r>
            <w:r w:rsidR="00BE32A9">
              <w:t>-</w:t>
            </w:r>
            <w:r w:rsidR="00AC64A9">
              <w:t>2</w:t>
            </w:r>
            <w:r>
              <w:t>3</w:t>
            </w:r>
          </w:p>
        </w:tc>
        <w:tc>
          <w:tcPr>
            <w:tcW w:w="3081" w:type="dxa"/>
          </w:tcPr>
          <w:p w:rsidR="00742FA0" w:rsidRPr="00BE2619" w:rsidRDefault="00742FA0" w:rsidP="00012278">
            <w:pPr>
              <w:spacing w:before="120" w:after="120" w:line="360" w:lineRule="auto"/>
            </w:pPr>
            <w:r w:rsidRPr="004A1EBC">
              <w:t>SPP</w:t>
            </w:r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521666">
            <w:pPr>
              <w:spacing w:before="120" w:after="120" w:line="360" w:lineRule="auto"/>
            </w:pPr>
            <w:r w:rsidRPr="00BE2619">
              <w:t>Curriculum plan &amp; Diary</w:t>
            </w:r>
          </w:p>
        </w:tc>
        <w:tc>
          <w:tcPr>
            <w:tcW w:w="3081" w:type="dxa"/>
          </w:tcPr>
          <w:p w:rsidR="00796CAE" w:rsidRPr="00BE2619" w:rsidRDefault="009B10A1" w:rsidP="00796CAE">
            <w:pPr>
              <w:spacing w:before="120" w:after="120" w:line="360" w:lineRule="auto"/>
            </w:pPr>
            <w:hyperlink r:id="rId7" w:history="1">
              <w:r w:rsidR="00796CAE" w:rsidRPr="009B10A1">
                <w:rPr>
                  <w:rStyle w:val="Hyperlink"/>
                </w:rPr>
                <w:t>CPD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Course File</w:t>
            </w:r>
          </w:p>
        </w:tc>
        <w:tc>
          <w:tcPr>
            <w:tcW w:w="3081" w:type="dxa"/>
          </w:tcPr>
          <w:p w:rsidR="00796CAE" w:rsidRPr="00BE2619" w:rsidRDefault="009B10A1" w:rsidP="00012278">
            <w:pPr>
              <w:spacing w:before="120" w:after="120" w:line="360" w:lineRule="auto"/>
            </w:pPr>
            <w:hyperlink r:id="rId8" w:history="1">
              <w:r w:rsidR="00796CAE" w:rsidRPr="009B10A1">
                <w:rPr>
                  <w:rStyle w:val="Hyperlink"/>
                </w:rPr>
                <w:t>COURSE FILE</w:t>
              </w:r>
            </w:hyperlink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ICT tools</w:t>
            </w:r>
          </w:p>
        </w:tc>
        <w:tc>
          <w:tcPr>
            <w:tcW w:w="3081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4A1EBC">
              <w:t>ICT Tools</w:t>
            </w:r>
          </w:p>
        </w:tc>
      </w:tr>
      <w:tr w:rsidR="00796CAE" w:rsidRPr="00BE2619" w:rsidTr="0087548F">
        <w:tc>
          <w:tcPr>
            <w:tcW w:w="1384" w:type="dxa"/>
          </w:tcPr>
          <w:p w:rsidR="00796CAE" w:rsidRPr="00BE2619" w:rsidRDefault="00796CAE" w:rsidP="00796CAE">
            <w:pPr>
              <w:pStyle w:val="ListParagraph"/>
              <w:numPr>
                <w:ilvl w:val="0"/>
                <w:numId w:val="2"/>
              </w:numPr>
              <w:spacing w:before="120" w:after="120" w:line="360" w:lineRule="auto"/>
            </w:pPr>
          </w:p>
        </w:tc>
        <w:tc>
          <w:tcPr>
            <w:tcW w:w="4777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BE2619">
              <w:t>Cross cutting issues</w:t>
            </w:r>
          </w:p>
        </w:tc>
        <w:tc>
          <w:tcPr>
            <w:tcW w:w="3081" w:type="dxa"/>
          </w:tcPr>
          <w:p w:rsidR="00796CAE" w:rsidRPr="00BE2619" w:rsidRDefault="00796CAE" w:rsidP="00012278">
            <w:pPr>
              <w:spacing w:before="120" w:after="120" w:line="360" w:lineRule="auto"/>
            </w:pPr>
            <w:r w:rsidRPr="004A1EBC">
              <w:t>link</w:t>
            </w:r>
          </w:p>
        </w:tc>
      </w:tr>
    </w:tbl>
    <w:p w:rsidR="0087548F" w:rsidRPr="00BE2619" w:rsidRDefault="0087548F" w:rsidP="005D373A"/>
    <w:p w:rsidR="006F34C3" w:rsidRPr="00BE2619" w:rsidRDefault="006F34C3"/>
    <w:sectPr w:rsidR="006F34C3" w:rsidRPr="00BE2619" w:rsidSect="00BB5735">
      <w:headerReference w:type="default" r:id="rId9"/>
      <w:pgSz w:w="11906" w:h="16838"/>
      <w:pgMar w:top="720" w:right="720" w:bottom="72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35FE" w:rsidRDefault="00B235FE" w:rsidP="00844EF8">
      <w:pPr>
        <w:spacing w:after="0" w:line="240" w:lineRule="auto"/>
      </w:pPr>
      <w:r>
        <w:separator/>
      </w:r>
    </w:p>
  </w:endnote>
  <w:endnote w:type="continuationSeparator" w:id="1">
    <w:p w:rsidR="00B235FE" w:rsidRDefault="00B235FE" w:rsidP="00844E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35FE" w:rsidRDefault="00B235FE" w:rsidP="00844EF8">
      <w:pPr>
        <w:spacing w:after="0" w:line="240" w:lineRule="auto"/>
      </w:pPr>
      <w:r>
        <w:separator/>
      </w:r>
    </w:p>
  </w:footnote>
  <w:footnote w:type="continuationSeparator" w:id="1">
    <w:p w:rsidR="00B235FE" w:rsidRDefault="00B235FE" w:rsidP="00844E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BB2AAF" w:rsidTr="0078273A">
      <w:trPr>
        <w:trHeight w:val="1582"/>
      </w:trPr>
      <w:tc>
        <w:tcPr>
          <w:tcW w:w="1560" w:type="dxa"/>
        </w:tcPr>
        <w:p w:rsidR="00BB2AAF" w:rsidRDefault="00BB2AAF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val="en-US"/>
            </w:rPr>
            <w:drawing>
              <wp:inline distT="0" distB="0" distL="0" distR="0">
                <wp:extent cx="836262" cy="803910"/>
                <wp:effectExtent l="19050" t="0" r="1938" b="0"/>
                <wp:docPr id="3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BB2AAF" w:rsidRPr="00380B8F" w:rsidRDefault="00BB2AAF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BB2AAF" w:rsidRPr="00B178A0" w:rsidRDefault="00BB2AAF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BB2AAF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BB2AAF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  <w:r>
            <w:rPr>
              <w:rFonts w:ascii="Bookman Old Style" w:hAnsi="Bookman Old Style"/>
              <w:b/>
              <w:bCs/>
              <w:sz w:val="18"/>
              <w:szCs w:val="18"/>
            </w:rPr>
            <w:t>, NBA Accredited (CSE, ECE, EEE, ISE, ME)</w:t>
          </w:r>
        </w:p>
        <w:p w:rsidR="00BB2AAF" w:rsidRPr="003E4B14" w:rsidRDefault="00BB2AAF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BB2AAF" w:rsidRPr="00380B8F" w:rsidRDefault="00BB2AAF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val="en-US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4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BB2AAF" w:rsidRPr="00380B8F" w:rsidRDefault="00BB2AAF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BB2AAF" w:rsidRDefault="00BB2AAF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B136C9"/>
    <w:multiLevelType w:val="hybridMultilevel"/>
    <w:tmpl w:val="10C25F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000379"/>
    <w:multiLevelType w:val="multilevel"/>
    <w:tmpl w:val="EDEE6EDA"/>
    <w:lvl w:ilvl="0">
      <w:start w:val="1"/>
      <w:numFmt w:val="decimal"/>
      <w:lvlText w:val="%1"/>
      <w:lvlJc w:val="left"/>
      <w:pPr>
        <w:ind w:left="552" w:hanging="5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2" w:hanging="55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5D373A"/>
    <w:rsid w:val="00012278"/>
    <w:rsid w:val="00047E6F"/>
    <w:rsid w:val="00123244"/>
    <w:rsid w:val="00142284"/>
    <w:rsid w:val="00163545"/>
    <w:rsid w:val="001D218F"/>
    <w:rsid w:val="001E25D3"/>
    <w:rsid w:val="001F475E"/>
    <w:rsid w:val="00250DDD"/>
    <w:rsid w:val="00262458"/>
    <w:rsid w:val="002A4CD7"/>
    <w:rsid w:val="002B2042"/>
    <w:rsid w:val="002E3A6A"/>
    <w:rsid w:val="0032455F"/>
    <w:rsid w:val="00326622"/>
    <w:rsid w:val="00327FE1"/>
    <w:rsid w:val="00346021"/>
    <w:rsid w:val="00390D8B"/>
    <w:rsid w:val="003A7431"/>
    <w:rsid w:val="00430EEB"/>
    <w:rsid w:val="00435BE3"/>
    <w:rsid w:val="0044427C"/>
    <w:rsid w:val="004A1EBC"/>
    <w:rsid w:val="004D2DF2"/>
    <w:rsid w:val="00521666"/>
    <w:rsid w:val="0052712E"/>
    <w:rsid w:val="0054283C"/>
    <w:rsid w:val="005B3613"/>
    <w:rsid w:val="005D373A"/>
    <w:rsid w:val="005F1690"/>
    <w:rsid w:val="00621864"/>
    <w:rsid w:val="0069781F"/>
    <w:rsid w:val="006F34C3"/>
    <w:rsid w:val="00702A08"/>
    <w:rsid w:val="007316F8"/>
    <w:rsid w:val="00737615"/>
    <w:rsid w:val="00742FA0"/>
    <w:rsid w:val="00753CCD"/>
    <w:rsid w:val="00796CAE"/>
    <w:rsid w:val="007C4A57"/>
    <w:rsid w:val="007D1A0B"/>
    <w:rsid w:val="007E5D85"/>
    <w:rsid w:val="00814FE6"/>
    <w:rsid w:val="008212C1"/>
    <w:rsid w:val="00844EF8"/>
    <w:rsid w:val="0087548F"/>
    <w:rsid w:val="00880220"/>
    <w:rsid w:val="008822C1"/>
    <w:rsid w:val="008C7481"/>
    <w:rsid w:val="008F2FA6"/>
    <w:rsid w:val="0093739B"/>
    <w:rsid w:val="009522FE"/>
    <w:rsid w:val="00980C59"/>
    <w:rsid w:val="00990440"/>
    <w:rsid w:val="009A2D8D"/>
    <w:rsid w:val="009B10A1"/>
    <w:rsid w:val="009E0AEA"/>
    <w:rsid w:val="00AC64A9"/>
    <w:rsid w:val="00AE0C3E"/>
    <w:rsid w:val="00B114C5"/>
    <w:rsid w:val="00B235FE"/>
    <w:rsid w:val="00BA53E2"/>
    <w:rsid w:val="00BB2AAF"/>
    <w:rsid w:val="00BB4757"/>
    <w:rsid w:val="00BB5735"/>
    <w:rsid w:val="00BE2619"/>
    <w:rsid w:val="00BE32A9"/>
    <w:rsid w:val="00BE74EC"/>
    <w:rsid w:val="00BF1FF9"/>
    <w:rsid w:val="00BF5BD9"/>
    <w:rsid w:val="00C05A82"/>
    <w:rsid w:val="00C73D60"/>
    <w:rsid w:val="00C77BBB"/>
    <w:rsid w:val="00C81AEB"/>
    <w:rsid w:val="00CD49A2"/>
    <w:rsid w:val="00CE177C"/>
    <w:rsid w:val="00CF1C49"/>
    <w:rsid w:val="00CF7F67"/>
    <w:rsid w:val="00D66260"/>
    <w:rsid w:val="00D73C80"/>
    <w:rsid w:val="00E02381"/>
    <w:rsid w:val="00E453F2"/>
    <w:rsid w:val="00E71D7C"/>
    <w:rsid w:val="00E807C3"/>
    <w:rsid w:val="00E918D0"/>
    <w:rsid w:val="00F12398"/>
    <w:rsid w:val="00F8521C"/>
    <w:rsid w:val="00FE1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17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CCD"/>
    <w:pPr>
      <w:ind w:left="720"/>
      <w:contextualSpacing/>
    </w:pPr>
  </w:style>
  <w:style w:type="table" w:styleId="TableGrid">
    <w:name w:val="Table Grid"/>
    <w:basedOn w:val="TableNormal"/>
    <w:uiPriority w:val="59"/>
    <w:rsid w:val="00875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B361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361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2619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BE2619"/>
    <w:rPr>
      <w:rFonts w:ascii="Times New Roman" w:eastAsia="Times New Roman" w:hAnsi="Times New Roman" w:cs="Times New Roman"/>
      <w:lang w:eastAsia="en-IN"/>
    </w:rPr>
  </w:style>
  <w:style w:type="paragraph" w:styleId="Footer">
    <w:name w:val="footer"/>
    <w:basedOn w:val="Normal"/>
    <w:link w:val="FooterChar"/>
    <w:uiPriority w:val="99"/>
    <w:semiHidden/>
    <w:unhideWhenUsed/>
    <w:rsid w:val="00844E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4EF8"/>
  </w:style>
  <w:style w:type="paragraph" w:styleId="BalloonText">
    <w:name w:val="Balloon Text"/>
    <w:basedOn w:val="Normal"/>
    <w:link w:val="BalloonTextChar"/>
    <w:uiPriority w:val="99"/>
    <w:semiHidden/>
    <w:unhideWhenUsed/>
    <w:rsid w:val="00844E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E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3CCD"/>
    <w:pPr>
      <w:ind w:left="720"/>
      <w:contextualSpacing/>
    </w:pPr>
  </w:style>
  <w:style w:type="table" w:styleId="TableGrid">
    <w:name w:val="Table Grid"/>
    <w:basedOn w:val="TableNormal"/>
    <w:uiPriority w:val="59"/>
    <w:rsid w:val="008754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5B361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B361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2619"/>
    <w:pPr>
      <w:tabs>
        <w:tab w:val="center" w:pos="4513"/>
        <w:tab w:val="right" w:pos="9026"/>
      </w:tabs>
      <w:spacing w:after="0" w:line="240" w:lineRule="auto"/>
    </w:pPr>
    <w:rPr>
      <w:rFonts w:ascii="Times New Roman" w:eastAsia="Times New Roman" w:hAnsi="Times New Roman" w:cs="Times New Roman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rsid w:val="00BE2619"/>
    <w:rPr>
      <w:rFonts w:ascii="Times New Roman" w:eastAsia="Times New Roman" w:hAnsi="Times New Roman" w:cs="Times New Roman"/>
      <w:lang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11/COURSEFILE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1/111/CPD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cp:lastPrinted>2020-04-20T06:46:00Z</cp:lastPrinted>
  <dcterms:created xsi:type="dcterms:W3CDTF">2024-02-12T10:46:00Z</dcterms:created>
  <dcterms:modified xsi:type="dcterms:W3CDTF">2024-02-21T00:27:00Z</dcterms:modified>
</cp:coreProperties>
</file>