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39E9" w:rsidRDefault="009D39E9">
      <w:pPr>
        <w:pStyle w:val="BodyText"/>
        <w:rPr>
          <w:b w:val="0"/>
          <w:sz w:val="20"/>
        </w:rPr>
      </w:pPr>
    </w:p>
    <w:p w:rsidR="009D39E9" w:rsidRDefault="009D39E9">
      <w:pPr>
        <w:pStyle w:val="BodyText"/>
        <w:rPr>
          <w:b w:val="0"/>
          <w:sz w:val="20"/>
        </w:rPr>
      </w:pPr>
    </w:p>
    <w:p w:rsidR="009D39E9" w:rsidRDefault="009D39E9">
      <w:pPr>
        <w:pStyle w:val="BodyText"/>
        <w:spacing w:before="11"/>
        <w:rPr>
          <w:b w:val="0"/>
          <w:sz w:val="19"/>
        </w:rPr>
      </w:pPr>
    </w:p>
    <w:p w:rsidR="009D39E9" w:rsidRDefault="00484E29">
      <w:pPr>
        <w:pStyle w:val="ListParagraph"/>
        <w:numPr>
          <w:ilvl w:val="2"/>
          <w:numId w:val="2"/>
        </w:numPr>
        <w:tabs>
          <w:tab w:val="left" w:pos="737"/>
        </w:tabs>
        <w:spacing w:before="47" w:line="360" w:lineRule="auto"/>
        <w:ind w:right="835" w:firstLine="0"/>
        <w:rPr>
          <w:b/>
          <w:sz w:val="24"/>
        </w:rPr>
      </w:pPr>
      <w:r>
        <w:rPr>
          <w:b/>
          <w:sz w:val="24"/>
        </w:rPr>
        <w:t>Institution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obtains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feedback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on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syllabus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and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its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transaction at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institution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from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following stakeholders</w:t>
      </w:r>
    </w:p>
    <w:p w:rsidR="009D39E9" w:rsidRDefault="00484E29">
      <w:pPr>
        <w:pStyle w:val="ListParagraph"/>
        <w:numPr>
          <w:ilvl w:val="3"/>
          <w:numId w:val="2"/>
        </w:numPr>
        <w:tabs>
          <w:tab w:val="left" w:pos="1181"/>
        </w:tabs>
        <w:spacing w:line="275" w:lineRule="exact"/>
        <w:ind w:hanging="361"/>
        <w:rPr>
          <w:b/>
          <w:sz w:val="24"/>
        </w:rPr>
      </w:pPr>
      <w:r>
        <w:rPr>
          <w:b/>
          <w:sz w:val="24"/>
        </w:rPr>
        <w:t>Students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2)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Teachers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3)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Employers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4) Alumni</w:t>
      </w:r>
    </w:p>
    <w:p w:rsidR="009D39E9" w:rsidRDefault="009D39E9">
      <w:pPr>
        <w:pStyle w:val="BodyText"/>
        <w:spacing w:before="10"/>
        <w:rPr>
          <w:sz w:val="20"/>
        </w:rPr>
      </w:pPr>
    </w:p>
    <w:p w:rsidR="009D39E9" w:rsidRDefault="00484E29">
      <w:pPr>
        <w:pStyle w:val="BodyText"/>
        <w:spacing w:line="274" w:lineRule="exact"/>
        <w:ind w:left="100"/>
      </w:pPr>
      <w:r>
        <w:t>Options:</w:t>
      </w:r>
    </w:p>
    <w:p w:rsidR="009D39E9" w:rsidRDefault="00484E29">
      <w:pPr>
        <w:pStyle w:val="ListParagraph"/>
        <w:numPr>
          <w:ilvl w:val="0"/>
          <w:numId w:val="1"/>
        </w:numPr>
        <w:tabs>
          <w:tab w:val="left" w:pos="912"/>
        </w:tabs>
        <w:spacing w:line="274" w:lineRule="exact"/>
        <w:ind w:hanging="421"/>
        <w:rPr>
          <w:sz w:val="24"/>
        </w:rPr>
      </w:pPr>
      <w:r>
        <w:rPr>
          <w:sz w:val="24"/>
        </w:rPr>
        <w:t>All</w:t>
      </w:r>
      <w:r>
        <w:rPr>
          <w:spacing w:val="-1"/>
          <w:sz w:val="24"/>
        </w:rPr>
        <w:t xml:space="preserve"> </w:t>
      </w:r>
      <w:r>
        <w:rPr>
          <w:sz w:val="24"/>
        </w:rPr>
        <w:t>of the</w:t>
      </w:r>
      <w:r>
        <w:rPr>
          <w:spacing w:val="-1"/>
          <w:sz w:val="24"/>
        </w:rPr>
        <w:t xml:space="preserve"> </w:t>
      </w:r>
      <w:r>
        <w:rPr>
          <w:sz w:val="24"/>
        </w:rPr>
        <w:t>above</w:t>
      </w:r>
    </w:p>
    <w:p w:rsidR="009D39E9" w:rsidRDefault="00484E29">
      <w:pPr>
        <w:pStyle w:val="ListParagraph"/>
        <w:numPr>
          <w:ilvl w:val="0"/>
          <w:numId w:val="1"/>
        </w:numPr>
        <w:tabs>
          <w:tab w:val="left" w:pos="852"/>
        </w:tabs>
        <w:ind w:left="851" w:hanging="361"/>
        <w:rPr>
          <w:sz w:val="24"/>
        </w:rPr>
      </w:pPr>
      <w:r>
        <w:rPr>
          <w:sz w:val="24"/>
        </w:rPr>
        <w:t>Any</w:t>
      </w:r>
      <w:r>
        <w:rPr>
          <w:spacing w:val="-5"/>
          <w:sz w:val="24"/>
        </w:rPr>
        <w:t xml:space="preserve"> </w:t>
      </w:r>
      <w:r>
        <w:rPr>
          <w:sz w:val="24"/>
        </w:rPr>
        <w:t>3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above</w:t>
      </w:r>
    </w:p>
    <w:p w:rsidR="009D39E9" w:rsidRDefault="00484E29">
      <w:pPr>
        <w:pStyle w:val="ListParagraph"/>
        <w:numPr>
          <w:ilvl w:val="0"/>
          <w:numId w:val="1"/>
        </w:numPr>
        <w:tabs>
          <w:tab w:val="left" w:pos="852"/>
        </w:tabs>
        <w:spacing w:before="1"/>
        <w:ind w:left="851" w:hanging="361"/>
        <w:rPr>
          <w:sz w:val="24"/>
        </w:rPr>
      </w:pPr>
      <w:r>
        <w:rPr>
          <w:sz w:val="24"/>
        </w:rPr>
        <w:t>Any</w:t>
      </w:r>
      <w:r>
        <w:rPr>
          <w:spacing w:val="-5"/>
          <w:sz w:val="24"/>
        </w:rPr>
        <w:t xml:space="preserve"> </w:t>
      </w:r>
      <w:r>
        <w:rPr>
          <w:sz w:val="24"/>
        </w:rPr>
        <w:t>2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above</w:t>
      </w:r>
    </w:p>
    <w:p w:rsidR="009D39E9" w:rsidRDefault="00484E29">
      <w:pPr>
        <w:pStyle w:val="ListParagraph"/>
        <w:numPr>
          <w:ilvl w:val="0"/>
          <w:numId w:val="1"/>
        </w:numPr>
        <w:tabs>
          <w:tab w:val="left" w:pos="852"/>
        </w:tabs>
        <w:ind w:left="851" w:hanging="361"/>
        <w:rPr>
          <w:sz w:val="24"/>
        </w:rPr>
      </w:pPr>
      <w:r>
        <w:rPr>
          <w:sz w:val="24"/>
        </w:rPr>
        <w:t>Any</w:t>
      </w:r>
      <w:r>
        <w:rPr>
          <w:spacing w:val="-5"/>
          <w:sz w:val="24"/>
        </w:rPr>
        <w:t xml:space="preserve"> </w:t>
      </w:r>
      <w:r>
        <w:rPr>
          <w:sz w:val="24"/>
        </w:rPr>
        <w:t>1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above</w:t>
      </w:r>
    </w:p>
    <w:p w:rsidR="009D39E9" w:rsidRDefault="00484E29">
      <w:pPr>
        <w:pStyle w:val="ListParagraph"/>
        <w:numPr>
          <w:ilvl w:val="0"/>
          <w:numId w:val="1"/>
        </w:numPr>
        <w:tabs>
          <w:tab w:val="left" w:pos="852"/>
        </w:tabs>
        <w:ind w:left="851" w:hanging="361"/>
        <w:rPr>
          <w:sz w:val="24"/>
        </w:rPr>
      </w:pPr>
      <w:r>
        <w:rPr>
          <w:sz w:val="24"/>
        </w:rPr>
        <w:t>None</w:t>
      </w:r>
      <w:r>
        <w:rPr>
          <w:spacing w:val="-2"/>
          <w:sz w:val="24"/>
        </w:rPr>
        <w:t xml:space="preserve"> </w:t>
      </w:r>
      <w:r>
        <w:rPr>
          <w:sz w:val="24"/>
        </w:rPr>
        <w:t>of the</w:t>
      </w:r>
      <w:r>
        <w:rPr>
          <w:spacing w:val="-2"/>
          <w:sz w:val="24"/>
        </w:rPr>
        <w:t xml:space="preserve"> </w:t>
      </w:r>
      <w:r>
        <w:rPr>
          <w:sz w:val="24"/>
        </w:rPr>
        <w:t>above</w:t>
      </w:r>
    </w:p>
    <w:p w:rsidR="009D39E9" w:rsidRDefault="009D39E9">
      <w:pPr>
        <w:pStyle w:val="BodyText"/>
        <w:rPr>
          <w:b w:val="0"/>
        </w:rPr>
      </w:pPr>
    </w:p>
    <w:p w:rsidR="009D39E9" w:rsidRDefault="00484E29">
      <w:pPr>
        <w:ind w:left="100"/>
        <w:rPr>
          <w:sz w:val="24"/>
        </w:rPr>
      </w:pPr>
      <w:r>
        <w:rPr>
          <w:b/>
          <w:sz w:val="24"/>
        </w:rPr>
        <w:t>Response: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A.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All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of the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 xml:space="preserve">above </w:t>
      </w:r>
      <w:r>
        <w:rPr>
          <w:sz w:val="24"/>
        </w:rPr>
        <w:t>(Students,</w:t>
      </w:r>
      <w:r>
        <w:rPr>
          <w:spacing w:val="-1"/>
          <w:sz w:val="24"/>
        </w:rPr>
        <w:t xml:space="preserve"> </w:t>
      </w:r>
      <w:r>
        <w:rPr>
          <w:sz w:val="24"/>
        </w:rPr>
        <w:t>Teachers</w:t>
      </w:r>
      <w:r>
        <w:rPr>
          <w:spacing w:val="-1"/>
          <w:sz w:val="24"/>
        </w:rPr>
        <w:t xml:space="preserve"> </w:t>
      </w:r>
      <w:r>
        <w:rPr>
          <w:sz w:val="24"/>
        </w:rPr>
        <w:t>Employers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Alumni).</w:t>
      </w:r>
    </w:p>
    <w:p w:rsidR="00AF46F9" w:rsidRDefault="00AF46F9">
      <w:pPr>
        <w:ind w:left="100"/>
        <w:rPr>
          <w:sz w:val="24"/>
        </w:rPr>
      </w:pPr>
    </w:p>
    <w:p w:rsidR="009D39E9" w:rsidRDefault="009D39E9">
      <w:pPr>
        <w:pStyle w:val="BodyText"/>
        <w:spacing w:before="6"/>
        <w:rPr>
          <w:b w:val="0"/>
        </w:rPr>
      </w:pPr>
    </w:p>
    <w:p w:rsidR="009D39E9" w:rsidRDefault="00AF46F9" w:rsidP="009A2861">
      <w:pPr>
        <w:jc w:val="center"/>
        <w:rPr>
          <w:b/>
          <w:sz w:val="28"/>
        </w:rPr>
      </w:pPr>
      <w:r>
        <w:rPr>
          <w:b/>
          <w:sz w:val="28"/>
          <w:u w:val="thick"/>
        </w:rPr>
        <w:t xml:space="preserve">Feedback form and </w:t>
      </w:r>
      <w:r w:rsidR="00484E29">
        <w:rPr>
          <w:b/>
          <w:sz w:val="28"/>
          <w:u w:val="thick"/>
        </w:rPr>
        <w:t>Analysis</w:t>
      </w:r>
      <w:r w:rsidR="00484E29">
        <w:rPr>
          <w:b/>
          <w:spacing w:val="-1"/>
          <w:sz w:val="28"/>
          <w:u w:val="thick"/>
        </w:rPr>
        <w:t xml:space="preserve"> </w:t>
      </w:r>
      <w:r w:rsidR="00484E29">
        <w:rPr>
          <w:b/>
          <w:sz w:val="28"/>
          <w:u w:val="thick"/>
        </w:rPr>
        <w:t>Report</w:t>
      </w:r>
      <w:r w:rsidR="00484E29">
        <w:rPr>
          <w:b/>
          <w:spacing w:val="-1"/>
          <w:sz w:val="28"/>
          <w:u w:val="thick"/>
        </w:rPr>
        <w:t xml:space="preserve"> </w:t>
      </w:r>
      <w:r w:rsidR="00F1393E">
        <w:rPr>
          <w:b/>
          <w:spacing w:val="-1"/>
          <w:sz w:val="28"/>
          <w:u w:val="thick"/>
        </w:rPr>
        <w:t xml:space="preserve">of feedback on curriculum </w:t>
      </w:r>
      <w:r w:rsidR="00484E29">
        <w:rPr>
          <w:b/>
          <w:sz w:val="28"/>
          <w:u w:val="thick"/>
        </w:rPr>
        <w:t>from</w:t>
      </w:r>
      <w:r w:rsidR="00484E29">
        <w:rPr>
          <w:b/>
          <w:spacing w:val="-5"/>
          <w:sz w:val="28"/>
          <w:u w:val="thick"/>
        </w:rPr>
        <w:t xml:space="preserve"> </w:t>
      </w:r>
      <w:r w:rsidR="00484E29">
        <w:rPr>
          <w:b/>
          <w:sz w:val="28"/>
          <w:u w:val="thick"/>
        </w:rPr>
        <w:t>different</w:t>
      </w:r>
      <w:r w:rsidR="00484E29">
        <w:rPr>
          <w:b/>
          <w:spacing w:val="-1"/>
          <w:sz w:val="28"/>
          <w:u w:val="thick"/>
        </w:rPr>
        <w:t xml:space="preserve"> </w:t>
      </w:r>
      <w:r w:rsidR="00484E29">
        <w:rPr>
          <w:b/>
          <w:sz w:val="28"/>
          <w:u w:val="thick"/>
        </w:rPr>
        <w:t>Stake</w:t>
      </w:r>
      <w:r w:rsidR="00484E29">
        <w:rPr>
          <w:b/>
          <w:spacing w:val="-1"/>
          <w:sz w:val="28"/>
          <w:u w:val="thick"/>
        </w:rPr>
        <w:t xml:space="preserve"> </w:t>
      </w:r>
      <w:r w:rsidR="00484E29">
        <w:rPr>
          <w:b/>
          <w:sz w:val="28"/>
          <w:u w:val="thick"/>
        </w:rPr>
        <w:t>holders</w:t>
      </w:r>
      <w:r w:rsidR="009A2861">
        <w:rPr>
          <w:b/>
          <w:sz w:val="28"/>
          <w:u w:val="thick"/>
        </w:rPr>
        <w:t xml:space="preserve"> </w:t>
      </w:r>
      <w:r>
        <w:rPr>
          <w:b/>
          <w:sz w:val="28"/>
          <w:u w:val="thick"/>
        </w:rPr>
        <w:t xml:space="preserve"> for </w:t>
      </w:r>
      <w:r w:rsidR="00504B9D">
        <w:rPr>
          <w:b/>
          <w:sz w:val="28"/>
          <w:u w:val="thick"/>
        </w:rPr>
        <w:t>AY 2021</w:t>
      </w:r>
      <w:r w:rsidR="009A2861">
        <w:rPr>
          <w:b/>
          <w:sz w:val="28"/>
          <w:u w:val="thick"/>
        </w:rPr>
        <w:t>-2</w:t>
      </w:r>
      <w:r w:rsidR="00504B9D">
        <w:rPr>
          <w:b/>
          <w:sz w:val="28"/>
          <w:u w:val="thick"/>
        </w:rPr>
        <w:t>2</w:t>
      </w:r>
    </w:p>
    <w:p w:rsidR="009D39E9" w:rsidRDefault="009D39E9">
      <w:pPr>
        <w:pStyle w:val="BodyText"/>
        <w:spacing w:before="2"/>
      </w:pPr>
    </w:p>
    <w:p w:rsidR="00484E29" w:rsidRDefault="00484E29"/>
    <w:tbl>
      <w:tblPr>
        <w:tblStyle w:val="TableGrid"/>
        <w:tblW w:w="0" w:type="auto"/>
        <w:jc w:val="center"/>
        <w:tblLook w:val="04A0"/>
      </w:tblPr>
      <w:tblGrid>
        <w:gridCol w:w="1188"/>
        <w:gridCol w:w="4576"/>
        <w:gridCol w:w="2070"/>
      </w:tblGrid>
      <w:tr w:rsidR="00EC2640" w:rsidTr="00AF46F9">
        <w:trPr>
          <w:jc w:val="center"/>
        </w:trPr>
        <w:tc>
          <w:tcPr>
            <w:tcW w:w="1188" w:type="dxa"/>
            <w:vAlign w:val="center"/>
          </w:tcPr>
          <w:p w:rsidR="00EC2640" w:rsidRDefault="00EC2640" w:rsidP="00EC2640">
            <w:pPr>
              <w:pStyle w:val="TableParagraph"/>
              <w:spacing w:before="120" w:after="120"/>
              <w:ind w:left="107" w:right="0"/>
              <w:rPr>
                <w:b/>
                <w:sz w:val="24"/>
              </w:rPr>
            </w:pPr>
            <w:r>
              <w:rPr>
                <w:b/>
                <w:sz w:val="24"/>
              </w:rPr>
              <w:t>Sl.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No.</w:t>
            </w:r>
          </w:p>
        </w:tc>
        <w:tc>
          <w:tcPr>
            <w:tcW w:w="4576" w:type="dxa"/>
            <w:vAlign w:val="center"/>
          </w:tcPr>
          <w:p w:rsidR="00EC2640" w:rsidRDefault="00EC2640" w:rsidP="00EC2640">
            <w:pPr>
              <w:pStyle w:val="TableParagraph"/>
              <w:spacing w:before="120" w:after="120"/>
              <w:ind w:left="107" w:right="0"/>
              <w:rPr>
                <w:b/>
                <w:sz w:val="24"/>
              </w:rPr>
            </w:pPr>
          </w:p>
        </w:tc>
        <w:tc>
          <w:tcPr>
            <w:tcW w:w="2070" w:type="dxa"/>
            <w:vAlign w:val="center"/>
          </w:tcPr>
          <w:p w:rsidR="00EC2640" w:rsidRDefault="00EC2640" w:rsidP="00EC2640">
            <w:pPr>
              <w:pStyle w:val="TableParagraph"/>
              <w:spacing w:before="120" w:after="120"/>
              <w:ind w:right="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      Page No.</w:t>
            </w:r>
          </w:p>
        </w:tc>
      </w:tr>
      <w:tr w:rsidR="00AF46F9" w:rsidTr="000F0D11">
        <w:trPr>
          <w:jc w:val="center"/>
        </w:trPr>
        <w:tc>
          <w:tcPr>
            <w:tcW w:w="7834" w:type="dxa"/>
            <w:gridSpan w:val="3"/>
            <w:vAlign w:val="center"/>
          </w:tcPr>
          <w:p w:rsidR="00AF46F9" w:rsidRDefault="00AF46F9" w:rsidP="00AF46F9">
            <w:pPr>
              <w:pStyle w:val="TableParagraph"/>
              <w:spacing w:before="120" w:after="120"/>
              <w:ind w:right="0"/>
              <w:rPr>
                <w:b/>
                <w:sz w:val="24"/>
              </w:rPr>
            </w:pPr>
            <w:r>
              <w:rPr>
                <w:b/>
                <w:sz w:val="24"/>
              </w:rPr>
              <w:t>Stake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Holders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feedback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forms (Sample)</w:t>
            </w:r>
          </w:p>
        </w:tc>
      </w:tr>
      <w:tr w:rsidR="00AF46F9" w:rsidTr="00AF46F9">
        <w:trPr>
          <w:jc w:val="center"/>
        </w:trPr>
        <w:tc>
          <w:tcPr>
            <w:tcW w:w="1188" w:type="dxa"/>
          </w:tcPr>
          <w:p w:rsidR="00AF46F9" w:rsidRDefault="00AF46F9" w:rsidP="00EC2640">
            <w:pPr>
              <w:pStyle w:val="ListParagraph"/>
              <w:numPr>
                <w:ilvl w:val="0"/>
                <w:numId w:val="4"/>
              </w:numPr>
              <w:spacing w:before="120" w:after="120"/>
            </w:pPr>
          </w:p>
        </w:tc>
        <w:tc>
          <w:tcPr>
            <w:tcW w:w="4576" w:type="dxa"/>
          </w:tcPr>
          <w:p w:rsidR="00AF46F9" w:rsidRDefault="00AF46F9" w:rsidP="00EC2640">
            <w:pPr>
              <w:pStyle w:val="TableParagraph"/>
              <w:spacing w:before="120" w:after="120"/>
              <w:ind w:left="1575" w:right="1568"/>
              <w:rPr>
                <w:sz w:val="28"/>
              </w:rPr>
            </w:pPr>
            <w:r>
              <w:rPr>
                <w:sz w:val="28"/>
              </w:rPr>
              <w:t>Students</w:t>
            </w:r>
          </w:p>
        </w:tc>
        <w:tc>
          <w:tcPr>
            <w:tcW w:w="2070" w:type="dxa"/>
            <w:vMerge w:val="restart"/>
            <w:vAlign w:val="center"/>
          </w:tcPr>
          <w:p w:rsidR="00AF46F9" w:rsidRDefault="00AF46F9" w:rsidP="00AF46F9">
            <w:pPr>
              <w:spacing w:before="120" w:after="120"/>
              <w:jc w:val="center"/>
            </w:pPr>
            <w:hyperlink r:id="rId7" w:history="1">
              <w:r w:rsidRPr="00AF46F9">
                <w:rPr>
                  <w:rStyle w:val="Hyperlink"/>
                </w:rPr>
                <w:t>View Document</w:t>
              </w:r>
            </w:hyperlink>
          </w:p>
        </w:tc>
      </w:tr>
      <w:tr w:rsidR="00AF46F9" w:rsidTr="00AF46F9">
        <w:trPr>
          <w:jc w:val="center"/>
        </w:trPr>
        <w:tc>
          <w:tcPr>
            <w:tcW w:w="1188" w:type="dxa"/>
          </w:tcPr>
          <w:p w:rsidR="00AF46F9" w:rsidRDefault="00AF46F9" w:rsidP="00EC2640">
            <w:pPr>
              <w:pStyle w:val="ListParagraph"/>
              <w:numPr>
                <w:ilvl w:val="0"/>
                <w:numId w:val="4"/>
              </w:numPr>
              <w:spacing w:before="120" w:after="120"/>
            </w:pPr>
          </w:p>
        </w:tc>
        <w:tc>
          <w:tcPr>
            <w:tcW w:w="4576" w:type="dxa"/>
          </w:tcPr>
          <w:p w:rsidR="00AF46F9" w:rsidRDefault="00AF46F9" w:rsidP="00EC2640">
            <w:pPr>
              <w:pStyle w:val="TableParagraph"/>
              <w:spacing w:before="120" w:after="120"/>
              <w:ind w:left="1575" w:right="1565"/>
              <w:rPr>
                <w:sz w:val="28"/>
              </w:rPr>
            </w:pPr>
            <w:r>
              <w:rPr>
                <w:sz w:val="28"/>
              </w:rPr>
              <w:t>Faculty</w:t>
            </w:r>
          </w:p>
        </w:tc>
        <w:tc>
          <w:tcPr>
            <w:tcW w:w="2070" w:type="dxa"/>
            <w:vMerge/>
          </w:tcPr>
          <w:p w:rsidR="00AF46F9" w:rsidRDefault="00AF46F9" w:rsidP="00EC2640">
            <w:pPr>
              <w:spacing w:before="120" w:after="120"/>
              <w:jc w:val="center"/>
            </w:pPr>
          </w:p>
        </w:tc>
      </w:tr>
      <w:tr w:rsidR="00AF46F9" w:rsidTr="00AF46F9">
        <w:trPr>
          <w:jc w:val="center"/>
        </w:trPr>
        <w:tc>
          <w:tcPr>
            <w:tcW w:w="1188" w:type="dxa"/>
          </w:tcPr>
          <w:p w:rsidR="00AF46F9" w:rsidRDefault="00AF46F9" w:rsidP="00EC2640">
            <w:pPr>
              <w:pStyle w:val="ListParagraph"/>
              <w:numPr>
                <w:ilvl w:val="0"/>
                <w:numId w:val="4"/>
              </w:numPr>
              <w:spacing w:before="120" w:after="120"/>
            </w:pPr>
          </w:p>
        </w:tc>
        <w:tc>
          <w:tcPr>
            <w:tcW w:w="4576" w:type="dxa"/>
          </w:tcPr>
          <w:p w:rsidR="00AF46F9" w:rsidRDefault="00AF46F9" w:rsidP="00EC2640">
            <w:pPr>
              <w:pStyle w:val="TableParagraph"/>
              <w:spacing w:before="120" w:after="120"/>
              <w:ind w:left="1575" w:right="1571"/>
              <w:rPr>
                <w:sz w:val="28"/>
              </w:rPr>
            </w:pPr>
            <w:r>
              <w:rPr>
                <w:sz w:val="28"/>
              </w:rPr>
              <w:t>Employers</w:t>
            </w:r>
          </w:p>
        </w:tc>
        <w:tc>
          <w:tcPr>
            <w:tcW w:w="2070" w:type="dxa"/>
            <w:vMerge/>
          </w:tcPr>
          <w:p w:rsidR="00AF46F9" w:rsidRDefault="00AF46F9" w:rsidP="00EC2640">
            <w:pPr>
              <w:spacing w:before="120" w:after="120"/>
              <w:jc w:val="center"/>
            </w:pPr>
          </w:p>
        </w:tc>
      </w:tr>
      <w:tr w:rsidR="00AF46F9" w:rsidTr="00AF46F9">
        <w:trPr>
          <w:jc w:val="center"/>
        </w:trPr>
        <w:tc>
          <w:tcPr>
            <w:tcW w:w="1188" w:type="dxa"/>
          </w:tcPr>
          <w:p w:rsidR="00AF46F9" w:rsidRDefault="00AF46F9" w:rsidP="00EC2640">
            <w:pPr>
              <w:pStyle w:val="ListParagraph"/>
              <w:numPr>
                <w:ilvl w:val="0"/>
                <w:numId w:val="4"/>
              </w:numPr>
              <w:spacing w:before="120" w:after="120"/>
            </w:pPr>
          </w:p>
        </w:tc>
        <w:tc>
          <w:tcPr>
            <w:tcW w:w="4576" w:type="dxa"/>
          </w:tcPr>
          <w:p w:rsidR="00AF46F9" w:rsidRDefault="00AF46F9" w:rsidP="00EC2640">
            <w:pPr>
              <w:pStyle w:val="TableParagraph"/>
              <w:spacing w:before="120" w:after="120"/>
              <w:ind w:left="1575" w:right="1568"/>
              <w:rPr>
                <w:sz w:val="28"/>
              </w:rPr>
            </w:pPr>
            <w:r>
              <w:rPr>
                <w:sz w:val="28"/>
              </w:rPr>
              <w:t>Alumni</w:t>
            </w:r>
          </w:p>
        </w:tc>
        <w:tc>
          <w:tcPr>
            <w:tcW w:w="2070" w:type="dxa"/>
            <w:vMerge/>
          </w:tcPr>
          <w:p w:rsidR="00AF46F9" w:rsidRDefault="00AF46F9" w:rsidP="00EC2640">
            <w:pPr>
              <w:spacing w:before="120" w:after="120"/>
              <w:jc w:val="center"/>
            </w:pPr>
          </w:p>
        </w:tc>
      </w:tr>
      <w:tr w:rsidR="00AF46F9" w:rsidTr="004C75EF">
        <w:trPr>
          <w:jc w:val="center"/>
        </w:trPr>
        <w:tc>
          <w:tcPr>
            <w:tcW w:w="7834" w:type="dxa"/>
            <w:gridSpan w:val="3"/>
          </w:tcPr>
          <w:p w:rsidR="00AF46F9" w:rsidRDefault="00AF46F9" w:rsidP="00EC2640">
            <w:pPr>
              <w:spacing w:before="120" w:after="120"/>
              <w:jc w:val="center"/>
            </w:pPr>
            <w:r>
              <w:rPr>
                <w:b/>
                <w:spacing w:val="-2"/>
                <w:sz w:val="24"/>
              </w:rPr>
              <w:t xml:space="preserve">Analysis Report of </w:t>
            </w:r>
            <w:r>
              <w:rPr>
                <w:b/>
                <w:sz w:val="24"/>
              </w:rPr>
              <w:t>Stake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Holders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feedback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forms (sample)</w:t>
            </w:r>
          </w:p>
        </w:tc>
      </w:tr>
      <w:tr w:rsidR="00AF46F9" w:rsidTr="00AF46F9">
        <w:trPr>
          <w:jc w:val="center"/>
        </w:trPr>
        <w:tc>
          <w:tcPr>
            <w:tcW w:w="1188" w:type="dxa"/>
          </w:tcPr>
          <w:p w:rsidR="00AF46F9" w:rsidRDefault="00AF46F9" w:rsidP="00EC2640">
            <w:pPr>
              <w:pStyle w:val="ListParagraph"/>
              <w:numPr>
                <w:ilvl w:val="0"/>
                <w:numId w:val="4"/>
              </w:numPr>
              <w:spacing w:before="120" w:after="120"/>
            </w:pPr>
          </w:p>
        </w:tc>
        <w:tc>
          <w:tcPr>
            <w:tcW w:w="4576" w:type="dxa"/>
          </w:tcPr>
          <w:p w:rsidR="00AF46F9" w:rsidRDefault="00AF46F9" w:rsidP="000C31DA">
            <w:pPr>
              <w:pStyle w:val="TableParagraph"/>
              <w:spacing w:before="120" w:after="120"/>
              <w:ind w:left="1575" w:right="1568"/>
              <w:rPr>
                <w:sz w:val="28"/>
              </w:rPr>
            </w:pPr>
            <w:r>
              <w:rPr>
                <w:sz w:val="28"/>
              </w:rPr>
              <w:t>Students</w:t>
            </w:r>
          </w:p>
        </w:tc>
        <w:tc>
          <w:tcPr>
            <w:tcW w:w="2070" w:type="dxa"/>
            <w:vMerge w:val="restart"/>
            <w:vAlign w:val="center"/>
          </w:tcPr>
          <w:p w:rsidR="00AF46F9" w:rsidRDefault="00AF46F9" w:rsidP="00AF46F9">
            <w:pPr>
              <w:spacing w:before="120" w:after="120"/>
              <w:jc w:val="center"/>
            </w:pPr>
            <w:hyperlink r:id="rId8" w:history="1">
              <w:r w:rsidRPr="00AF46F9">
                <w:rPr>
                  <w:rStyle w:val="Hyperlink"/>
                </w:rPr>
                <w:t>View Document</w:t>
              </w:r>
            </w:hyperlink>
          </w:p>
        </w:tc>
      </w:tr>
      <w:tr w:rsidR="00AF46F9" w:rsidTr="00AF46F9">
        <w:trPr>
          <w:jc w:val="center"/>
        </w:trPr>
        <w:tc>
          <w:tcPr>
            <w:tcW w:w="1188" w:type="dxa"/>
          </w:tcPr>
          <w:p w:rsidR="00AF46F9" w:rsidRDefault="00AF46F9" w:rsidP="00EC2640">
            <w:pPr>
              <w:pStyle w:val="ListParagraph"/>
              <w:numPr>
                <w:ilvl w:val="0"/>
                <w:numId w:val="4"/>
              </w:numPr>
              <w:spacing w:before="120" w:after="120"/>
            </w:pPr>
          </w:p>
        </w:tc>
        <w:tc>
          <w:tcPr>
            <w:tcW w:w="4576" w:type="dxa"/>
          </w:tcPr>
          <w:p w:rsidR="00AF46F9" w:rsidRDefault="00AF46F9" w:rsidP="000C31DA">
            <w:pPr>
              <w:pStyle w:val="TableParagraph"/>
              <w:spacing w:before="120" w:after="120"/>
              <w:ind w:left="1575" w:right="1565"/>
              <w:rPr>
                <w:sz w:val="28"/>
              </w:rPr>
            </w:pPr>
            <w:r>
              <w:rPr>
                <w:sz w:val="28"/>
              </w:rPr>
              <w:t>Faculty</w:t>
            </w:r>
          </w:p>
        </w:tc>
        <w:tc>
          <w:tcPr>
            <w:tcW w:w="2070" w:type="dxa"/>
            <w:vMerge/>
          </w:tcPr>
          <w:p w:rsidR="00AF46F9" w:rsidRDefault="00AF46F9" w:rsidP="00EC2640">
            <w:pPr>
              <w:spacing w:before="120" w:after="120"/>
              <w:jc w:val="center"/>
            </w:pPr>
          </w:p>
        </w:tc>
      </w:tr>
      <w:tr w:rsidR="00AF46F9" w:rsidTr="00AF46F9">
        <w:trPr>
          <w:jc w:val="center"/>
        </w:trPr>
        <w:tc>
          <w:tcPr>
            <w:tcW w:w="1188" w:type="dxa"/>
          </w:tcPr>
          <w:p w:rsidR="00AF46F9" w:rsidRDefault="00AF46F9" w:rsidP="00EC2640">
            <w:pPr>
              <w:pStyle w:val="ListParagraph"/>
              <w:numPr>
                <w:ilvl w:val="0"/>
                <w:numId w:val="4"/>
              </w:numPr>
              <w:spacing w:before="120" w:after="120"/>
            </w:pPr>
          </w:p>
        </w:tc>
        <w:tc>
          <w:tcPr>
            <w:tcW w:w="4576" w:type="dxa"/>
          </w:tcPr>
          <w:p w:rsidR="00AF46F9" w:rsidRDefault="00AF46F9" w:rsidP="000C31DA">
            <w:pPr>
              <w:pStyle w:val="TableParagraph"/>
              <w:spacing w:before="120" w:after="120"/>
              <w:ind w:left="1575" w:right="1571"/>
              <w:rPr>
                <w:sz w:val="28"/>
              </w:rPr>
            </w:pPr>
            <w:r>
              <w:rPr>
                <w:sz w:val="28"/>
              </w:rPr>
              <w:t>Employers</w:t>
            </w:r>
          </w:p>
        </w:tc>
        <w:tc>
          <w:tcPr>
            <w:tcW w:w="2070" w:type="dxa"/>
            <w:vMerge/>
          </w:tcPr>
          <w:p w:rsidR="00AF46F9" w:rsidRDefault="00AF46F9" w:rsidP="00EC2640">
            <w:pPr>
              <w:spacing w:before="120" w:after="120"/>
              <w:jc w:val="center"/>
            </w:pPr>
          </w:p>
        </w:tc>
      </w:tr>
      <w:tr w:rsidR="00AF46F9" w:rsidTr="00AF46F9">
        <w:trPr>
          <w:jc w:val="center"/>
        </w:trPr>
        <w:tc>
          <w:tcPr>
            <w:tcW w:w="1188" w:type="dxa"/>
          </w:tcPr>
          <w:p w:rsidR="00AF46F9" w:rsidRDefault="00AF46F9" w:rsidP="00EC2640">
            <w:pPr>
              <w:pStyle w:val="ListParagraph"/>
              <w:numPr>
                <w:ilvl w:val="0"/>
                <w:numId w:val="4"/>
              </w:numPr>
              <w:spacing w:before="120" w:after="120"/>
            </w:pPr>
          </w:p>
        </w:tc>
        <w:tc>
          <w:tcPr>
            <w:tcW w:w="4576" w:type="dxa"/>
          </w:tcPr>
          <w:p w:rsidR="00AF46F9" w:rsidRDefault="00AF46F9" w:rsidP="000C31DA">
            <w:pPr>
              <w:pStyle w:val="TableParagraph"/>
              <w:spacing w:before="120" w:after="120"/>
              <w:ind w:left="1575" w:right="1568"/>
              <w:rPr>
                <w:sz w:val="28"/>
              </w:rPr>
            </w:pPr>
            <w:r>
              <w:rPr>
                <w:sz w:val="28"/>
              </w:rPr>
              <w:t>Alumni</w:t>
            </w:r>
          </w:p>
        </w:tc>
        <w:tc>
          <w:tcPr>
            <w:tcW w:w="2070" w:type="dxa"/>
            <w:vMerge/>
          </w:tcPr>
          <w:p w:rsidR="00AF46F9" w:rsidRDefault="00AF46F9" w:rsidP="00EC2640">
            <w:pPr>
              <w:spacing w:before="120" w:after="120"/>
              <w:jc w:val="center"/>
            </w:pPr>
          </w:p>
        </w:tc>
      </w:tr>
    </w:tbl>
    <w:p w:rsidR="00EC2640" w:rsidRDefault="00EC2640"/>
    <w:sectPr w:rsidR="00EC2640" w:rsidSect="009D39E9">
      <w:headerReference w:type="default" r:id="rId9"/>
      <w:type w:val="continuous"/>
      <w:pgSz w:w="12240" w:h="15840"/>
      <w:pgMar w:top="560" w:right="1160" w:bottom="280" w:left="134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331CC" w:rsidRDefault="00B331CC" w:rsidP="009A2861">
      <w:r>
        <w:separator/>
      </w:r>
    </w:p>
  </w:endnote>
  <w:endnote w:type="continuationSeparator" w:id="1">
    <w:p w:rsidR="00B331CC" w:rsidRDefault="00B331CC" w:rsidP="009A286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331CC" w:rsidRDefault="00B331CC" w:rsidP="009A2861">
      <w:r>
        <w:separator/>
      </w:r>
    </w:p>
  </w:footnote>
  <w:footnote w:type="continuationSeparator" w:id="1">
    <w:p w:rsidR="00B331CC" w:rsidRDefault="00B331CC" w:rsidP="009A286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leGrid"/>
      <w:tblW w:w="11199" w:type="dxa"/>
      <w:tblInd w:w="-885" w:type="dxa"/>
      <w:tblLayout w:type="fixed"/>
      <w:tblLook w:val="04A0"/>
    </w:tblPr>
    <w:tblGrid>
      <w:gridCol w:w="1560"/>
      <w:gridCol w:w="8080"/>
      <w:gridCol w:w="1559"/>
    </w:tblGrid>
    <w:tr w:rsidR="00484E29" w:rsidTr="00484E29">
      <w:trPr>
        <w:trHeight w:val="1582"/>
      </w:trPr>
      <w:tc>
        <w:tcPr>
          <w:tcW w:w="1560" w:type="dxa"/>
        </w:tcPr>
        <w:p w:rsidR="00484E29" w:rsidRDefault="00484E29" w:rsidP="00484E29">
          <w:pPr>
            <w:jc w:val="center"/>
            <w:rPr>
              <w:b/>
              <w:sz w:val="28"/>
            </w:rPr>
          </w:pPr>
          <w:r>
            <w:rPr>
              <w:b/>
              <w:noProof/>
              <w:sz w:val="28"/>
            </w:rPr>
            <w:drawing>
              <wp:inline distT="0" distB="0" distL="0" distR="0">
                <wp:extent cx="836262" cy="803910"/>
                <wp:effectExtent l="19050" t="0" r="1938" b="0"/>
                <wp:docPr id="12" name="Picture 1" descr="C:\Users\SATEESH KUMAR\Desktop\lqlqczz85ysv0vgke3r2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SATEESH KUMAR\Desktop\lqlqczz85ysv0vgke3r2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37155" cy="804769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080" w:type="dxa"/>
        </w:tcPr>
        <w:p w:rsidR="00484E29" w:rsidRPr="00380B8F" w:rsidRDefault="00484E29" w:rsidP="00484E29">
          <w:pPr>
            <w:jc w:val="center"/>
            <w:rPr>
              <w:rFonts w:ascii="Bookman Old Style" w:hAnsi="Bookman Old Style"/>
              <w:b/>
              <w:color w:val="1F497D" w:themeColor="text2"/>
              <w:sz w:val="24"/>
            </w:rPr>
          </w:pPr>
          <w:r w:rsidRPr="00380B8F">
            <w:rPr>
              <w:rFonts w:ascii="Bookman Old Style" w:hAnsi="Bookman Old Style"/>
              <w:b/>
              <w:color w:val="1F497D" w:themeColor="text2"/>
              <w:sz w:val="24"/>
            </w:rPr>
            <w:t>SRI SRINIVASA EDUCATIONAL AND CHARITABLE TRUST</w:t>
          </w:r>
          <w:r w:rsidRPr="00380B8F">
            <w:rPr>
              <w:rFonts w:ascii="Bookman Old Style" w:hAnsi="Bookman Old Style"/>
              <w:b/>
              <w:color w:val="1F497D" w:themeColor="text2"/>
              <w:sz w:val="28"/>
              <w:szCs w:val="24"/>
            </w:rPr>
            <w:t>®</w:t>
          </w:r>
        </w:p>
        <w:p w:rsidR="00484E29" w:rsidRPr="00B178A0" w:rsidRDefault="00484E29" w:rsidP="00484E29">
          <w:pPr>
            <w:jc w:val="center"/>
            <w:rPr>
              <w:rFonts w:ascii="Bookman Old Style" w:hAnsi="Bookman Old Style"/>
              <w:b/>
              <w:color w:val="C00000"/>
              <w:sz w:val="24"/>
            </w:rPr>
          </w:pPr>
          <w:r w:rsidRPr="00B178A0">
            <w:rPr>
              <w:rFonts w:ascii="Bookman Old Style" w:hAnsi="Bookman Old Style"/>
              <w:b/>
              <w:color w:val="C00000"/>
              <w:sz w:val="36"/>
              <w:szCs w:val="32"/>
            </w:rPr>
            <w:t>SAPTHAGIRI COLLEGE OF ENGINEERING</w:t>
          </w:r>
        </w:p>
        <w:p w:rsidR="00484E29" w:rsidRDefault="00484E29" w:rsidP="00484E29">
          <w:pPr>
            <w:jc w:val="center"/>
            <w:rPr>
              <w:rFonts w:ascii="Bookman Old Style" w:hAnsi="Bookman Old Style"/>
              <w:b/>
              <w:bCs/>
              <w:sz w:val="18"/>
              <w:szCs w:val="18"/>
            </w:rPr>
          </w:pPr>
          <w:r w:rsidRPr="003E4B14">
            <w:rPr>
              <w:rFonts w:ascii="Bookman Old Style" w:hAnsi="Bookman Old Style"/>
              <w:b/>
              <w:bCs/>
              <w:sz w:val="18"/>
              <w:szCs w:val="18"/>
            </w:rPr>
            <w:t>(Affiliated to Visvesvaraya Technological University, Belagavi and Approved by AICTE, New Delhi)</w:t>
          </w:r>
        </w:p>
        <w:p w:rsidR="00484E29" w:rsidRDefault="00484E29" w:rsidP="00484E29">
          <w:pPr>
            <w:jc w:val="center"/>
            <w:rPr>
              <w:rFonts w:ascii="Bookman Old Style" w:hAnsi="Bookman Old Style"/>
              <w:b/>
              <w:bCs/>
              <w:sz w:val="18"/>
              <w:szCs w:val="18"/>
            </w:rPr>
          </w:pPr>
          <w:r w:rsidRPr="003E4B14">
            <w:rPr>
              <w:rFonts w:ascii="Bookman Old Style" w:hAnsi="Bookman Old Style"/>
              <w:b/>
              <w:bCs/>
              <w:sz w:val="18"/>
              <w:szCs w:val="18"/>
            </w:rPr>
            <w:t>(Accredited by NAAC with “A” grade)</w:t>
          </w:r>
        </w:p>
        <w:p w:rsidR="00484E29" w:rsidRPr="003E4B14" w:rsidRDefault="00484E29" w:rsidP="00484E29">
          <w:pPr>
            <w:jc w:val="center"/>
            <w:rPr>
              <w:rFonts w:ascii="Bookman Old Style" w:hAnsi="Bookman Old Style"/>
              <w:b/>
              <w:bCs/>
              <w:sz w:val="18"/>
              <w:szCs w:val="18"/>
            </w:rPr>
          </w:pPr>
          <w:r w:rsidRPr="003E4B14">
            <w:rPr>
              <w:rFonts w:ascii="Bookman Old Style" w:hAnsi="Bookman Old Style"/>
              <w:b/>
              <w:bCs/>
              <w:sz w:val="18"/>
              <w:szCs w:val="18"/>
            </w:rPr>
            <w:t xml:space="preserve"> (An ISO 9001:2015 &amp; ISO 14001:2015 Certified)</w:t>
          </w:r>
        </w:p>
      </w:tc>
      <w:tc>
        <w:tcPr>
          <w:tcW w:w="1559" w:type="dxa"/>
        </w:tcPr>
        <w:p w:rsidR="00484E29" w:rsidRPr="00380B8F" w:rsidRDefault="00484E29" w:rsidP="00484E29">
          <w:pPr>
            <w:jc w:val="center"/>
            <w:rPr>
              <w:b/>
              <w:color w:val="7030A0"/>
              <w:sz w:val="28"/>
            </w:rPr>
          </w:pPr>
          <w:r>
            <w:rPr>
              <w:rFonts w:ascii="Bookman Old Style" w:hAnsi="Bookman Old Style"/>
              <w:b/>
              <w:bCs/>
              <w:noProof/>
              <w:sz w:val="18"/>
              <w:szCs w:val="18"/>
            </w:rPr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-4445</wp:posOffset>
                </wp:positionH>
                <wp:positionV relativeFrom="paragraph">
                  <wp:posOffset>92075</wp:posOffset>
                </wp:positionV>
                <wp:extent cx="838200" cy="876300"/>
                <wp:effectExtent l="19050" t="0" r="0" b="0"/>
                <wp:wrapNone/>
                <wp:docPr id="13" name="Picture 20492" descr="C:\Users\min\Downloads\IMG-20210525-WA0015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min\Downloads\IMG-20210525-WA0015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38200" cy="876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  <w:r w:rsidRPr="003E4B14">
            <w:rPr>
              <w:rFonts w:ascii="Bookman Old Style" w:hAnsi="Bookman Old Style"/>
              <w:b/>
              <w:bCs/>
              <w:sz w:val="18"/>
              <w:szCs w:val="18"/>
            </w:rPr>
            <w:t xml:space="preserve"> </w:t>
          </w:r>
        </w:p>
        <w:p w:rsidR="00484E29" w:rsidRPr="00380B8F" w:rsidRDefault="00484E29" w:rsidP="00484E29">
          <w:pPr>
            <w:jc w:val="center"/>
            <w:rPr>
              <w:b/>
              <w:color w:val="7030A0"/>
              <w:sz w:val="28"/>
            </w:rPr>
          </w:pPr>
        </w:p>
      </w:tc>
    </w:tr>
  </w:tbl>
  <w:p w:rsidR="00484E29" w:rsidRDefault="00484E29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4D4036"/>
    <w:multiLevelType w:val="hybridMultilevel"/>
    <w:tmpl w:val="10502B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1581717"/>
    <w:multiLevelType w:val="multilevel"/>
    <w:tmpl w:val="DB6A075C"/>
    <w:lvl w:ilvl="0">
      <w:start w:val="1"/>
      <w:numFmt w:val="decimal"/>
      <w:lvlText w:val="%1"/>
      <w:lvlJc w:val="left"/>
      <w:pPr>
        <w:ind w:left="100" w:hanging="636"/>
        <w:jc w:val="left"/>
      </w:pPr>
      <w:rPr>
        <w:rFonts w:hint="default"/>
        <w:lang w:val="en-US" w:eastAsia="en-US" w:bidi="ar-SA"/>
      </w:rPr>
    </w:lvl>
    <w:lvl w:ilvl="1">
      <w:start w:val="4"/>
      <w:numFmt w:val="decimal"/>
      <w:lvlText w:val="%1.%2"/>
      <w:lvlJc w:val="left"/>
      <w:pPr>
        <w:ind w:left="100" w:hanging="636"/>
        <w:jc w:val="left"/>
      </w:pPr>
      <w:rPr>
        <w:rFonts w:hint="default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100" w:hanging="636"/>
        <w:jc w:val="left"/>
      </w:pPr>
      <w:rPr>
        <w:rFonts w:ascii="Calibri" w:eastAsia="Calibri" w:hAnsi="Calibri" w:cs="Calibri" w:hint="default"/>
        <w:b/>
        <w:bCs/>
        <w:spacing w:val="-1"/>
        <w:w w:val="100"/>
        <w:sz w:val="28"/>
        <w:szCs w:val="28"/>
        <w:lang w:val="en-US" w:eastAsia="en-US" w:bidi="ar-SA"/>
      </w:rPr>
    </w:lvl>
    <w:lvl w:ilvl="3">
      <w:start w:val="1"/>
      <w:numFmt w:val="decimal"/>
      <w:lvlText w:val="%4)"/>
      <w:lvlJc w:val="left"/>
      <w:pPr>
        <w:ind w:left="1180" w:hanging="360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en-US" w:eastAsia="en-US" w:bidi="ar-SA"/>
      </w:rPr>
    </w:lvl>
    <w:lvl w:ilvl="4">
      <w:numFmt w:val="bullet"/>
      <w:lvlText w:val="•"/>
      <w:lvlJc w:val="left"/>
      <w:pPr>
        <w:ind w:left="4033" w:hanging="36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984" w:hanging="36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935" w:hanging="36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886" w:hanging="36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837" w:hanging="360"/>
      </w:pPr>
      <w:rPr>
        <w:rFonts w:hint="default"/>
        <w:lang w:val="en-US" w:eastAsia="en-US" w:bidi="ar-SA"/>
      </w:rPr>
    </w:lvl>
  </w:abstractNum>
  <w:abstractNum w:abstractNumId="2">
    <w:nsid w:val="61291C88"/>
    <w:multiLevelType w:val="hybridMultilevel"/>
    <w:tmpl w:val="9886F43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3932CA9"/>
    <w:multiLevelType w:val="hybridMultilevel"/>
    <w:tmpl w:val="1D5A486C"/>
    <w:lvl w:ilvl="0" w:tplc="C4BE1F32">
      <w:start w:val="1"/>
      <w:numFmt w:val="upperLetter"/>
      <w:lvlText w:val="%1."/>
      <w:lvlJc w:val="left"/>
      <w:pPr>
        <w:ind w:left="911" w:hanging="420"/>
        <w:jc w:val="left"/>
      </w:pPr>
      <w:rPr>
        <w:rFonts w:ascii="Times New Roman" w:eastAsia="Times New Roman" w:hAnsi="Times New Roman" w:cs="Times New Roman" w:hint="default"/>
        <w:spacing w:val="-1"/>
        <w:w w:val="99"/>
        <w:sz w:val="24"/>
        <w:szCs w:val="24"/>
        <w:lang w:val="en-US" w:eastAsia="en-US" w:bidi="ar-SA"/>
      </w:rPr>
    </w:lvl>
    <w:lvl w:ilvl="1" w:tplc="0AA821CC">
      <w:numFmt w:val="bullet"/>
      <w:lvlText w:val="•"/>
      <w:lvlJc w:val="left"/>
      <w:pPr>
        <w:ind w:left="1802" w:hanging="420"/>
      </w:pPr>
      <w:rPr>
        <w:rFonts w:hint="default"/>
        <w:lang w:val="en-US" w:eastAsia="en-US" w:bidi="ar-SA"/>
      </w:rPr>
    </w:lvl>
    <w:lvl w:ilvl="2" w:tplc="EF38C30E">
      <w:numFmt w:val="bullet"/>
      <w:lvlText w:val="•"/>
      <w:lvlJc w:val="left"/>
      <w:pPr>
        <w:ind w:left="2684" w:hanging="420"/>
      </w:pPr>
      <w:rPr>
        <w:rFonts w:hint="default"/>
        <w:lang w:val="en-US" w:eastAsia="en-US" w:bidi="ar-SA"/>
      </w:rPr>
    </w:lvl>
    <w:lvl w:ilvl="3" w:tplc="86DC1DBA">
      <w:numFmt w:val="bullet"/>
      <w:lvlText w:val="•"/>
      <w:lvlJc w:val="left"/>
      <w:pPr>
        <w:ind w:left="3566" w:hanging="420"/>
      </w:pPr>
      <w:rPr>
        <w:rFonts w:hint="default"/>
        <w:lang w:val="en-US" w:eastAsia="en-US" w:bidi="ar-SA"/>
      </w:rPr>
    </w:lvl>
    <w:lvl w:ilvl="4" w:tplc="D1F8BD72">
      <w:numFmt w:val="bullet"/>
      <w:lvlText w:val="•"/>
      <w:lvlJc w:val="left"/>
      <w:pPr>
        <w:ind w:left="4448" w:hanging="420"/>
      </w:pPr>
      <w:rPr>
        <w:rFonts w:hint="default"/>
        <w:lang w:val="en-US" w:eastAsia="en-US" w:bidi="ar-SA"/>
      </w:rPr>
    </w:lvl>
    <w:lvl w:ilvl="5" w:tplc="3D96EC42">
      <w:numFmt w:val="bullet"/>
      <w:lvlText w:val="•"/>
      <w:lvlJc w:val="left"/>
      <w:pPr>
        <w:ind w:left="5330" w:hanging="420"/>
      </w:pPr>
      <w:rPr>
        <w:rFonts w:hint="default"/>
        <w:lang w:val="en-US" w:eastAsia="en-US" w:bidi="ar-SA"/>
      </w:rPr>
    </w:lvl>
    <w:lvl w:ilvl="6" w:tplc="45FC4960">
      <w:numFmt w:val="bullet"/>
      <w:lvlText w:val="•"/>
      <w:lvlJc w:val="left"/>
      <w:pPr>
        <w:ind w:left="6212" w:hanging="420"/>
      </w:pPr>
      <w:rPr>
        <w:rFonts w:hint="default"/>
        <w:lang w:val="en-US" w:eastAsia="en-US" w:bidi="ar-SA"/>
      </w:rPr>
    </w:lvl>
    <w:lvl w:ilvl="7" w:tplc="349E07B8">
      <w:numFmt w:val="bullet"/>
      <w:lvlText w:val="•"/>
      <w:lvlJc w:val="left"/>
      <w:pPr>
        <w:ind w:left="7094" w:hanging="420"/>
      </w:pPr>
      <w:rPr>
        <w:rFonts w:hint="default"/>
        <w:lang w:val="en-US" w:eastAsia="en-US" w:bidi="ar-SA"/>
      </w:rPr>
    </w:lvl>
    <w:lvl w:ilvl="8" w:tplc="82A46D9C">
      <w:numFmt w:val="bullet"/>
      <w:lvlText w:val="•"/>
      <w:lvlJc w:val="left"/>
      <w:pPr>
        <w:ind w:left="7976" w:hanging="420"/>
      </w:pPr>
      <w:rPr>
        <w:rFonts w:hint="default"/>
        <w:lang w:val="en-US" w:eastAsia="en-US" w:bidi="ar-SA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savePreviewPicture/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9D39E9"/>
    <w:rsid w:val="00166A5A"/>
    <w:rsid w:val="001C2F8F"/>
    <w:rsid w:val="00484E29"/>
    <w:rsid w:val="00504B9D"/>
    <w:rsid w:val="006A682E"/>
    <w:rsid w:val="009A2861"/>
    <w:rsid w:val="009D39E9"/>
    <w:rsid w:val="009E77FF"/>
    <w:rsid w:val="00A65AEB"/>
    <w:rsid w:val="00AF46F9"/>
    <w:rsid w:val="00B331CC"/>
    <w:rsid w:val="00B84921"/>
    <w:rsid w:val="00C0749A"/>
    <w:rsid w:val="00EC2640"/>
    <w:rsid w:val="00ED3270"/>
    <w:rsid w:val="00EE51A6"/>
    <w:rsid w:val="00F139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9D39E9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9D39E9"/>
    <w:rPr>
      <w:b/>
      <w:bCs/>
      <w:sz w:val="24"/>
      <w:szCs w:val="24"/>
    </w:rPr>
  </w:style>
  <w:style w:type="paragraph" w:styleId="Title">
    <w:name w:val="Title"/>
    <w:basedOn w:val="Normal"/>
    <w:uiPriority w:val="1"/>
    <w:qFormat/>
    <w:rsid w:val="009D39E9"/>
    <w:pPr>
      <w:spacing w:before="197"/>
      <w:ind w:left="495" w:right="499"/>
      <w:jc w:val="center"/>
    </w:pPr>
    <w:rPr>
      <w:rFonts w:ascii="Arial MT" w:eastAsia="Arial MT" w:hAnsi="Arial MT" w:cs="Arial MT"/>
      <w:sz w:val="36"/>
      <w:szCs w:val="36"/>
    </w:rPr>
  </w:style>
  <w:style w:type="paragraph" w:styleId="ListParagraph">
    <w:name w:val="List Paragraph"/>
    <w:basedOn w:val="Normal"/>
    <w:uiPriority w:val="1"/>
    <w:qFormat/>
    <w:rsid w:val="009D39E9"/>
    <w:pPr>
      <w:ind w:left="851" w:hanging="361"/>
    </w:pPr>
  </w:style>
  <w:style w:type="paragraph" w:customStyle="1" w:styleId="TableParagraph">
    <w:name w:val="Table Paragraph"/>
    <w:basedOn w:val="Normal"/>
    <w:uiPriority w:val="1"/>
    <w:qFormat/>
    <w:rsid w:val="009D39E9"/>
    <w:pPr>
      <w:spacing w:before="112"/>
      <w:ind w:right="606"/>
      <w:jc w:val="center"/>
    </w:pPr>
  </w:style>
  <w:style w:type="paragraph" w:styleId="Header">
    <w:name w:val="header"/>
    <w:basedOn w:val="Normal"/>
    <w:link w:val="HeaderChar"/>
    <w:uiPriority w:val="99"/>
    <w:unhideWhenUsed/>
    <w:rsid w:val="009A286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A2861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semiHidden/>
    <w:unhideWhenUsed/>
    <w:rsid w:val="009A286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A2861"/>
    <w:rPr>
      <w:rFonts w:ascii="Times New Roman" w:eastAsia="Times New Roman" w:hAnsi="Times New Roman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A286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A2861"/>
    <w:rPr>
      <w:rFonts w:ascii="Tahoma" w:eastAsia="Times New Roman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9A2861"/>
    <w:pPr>
      <w:widowControl/>
      <w:autoSpaceDE/>
      <w:autoSpaceDN/>
    </w:pPr>
    <w:rPr>
      <w:lang w:val="en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AF46F9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apthagiri.edu.in/designs/naac/AQAR2021_22/CR1/1.4.2/142.pdf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sapthagiri.edu.in/designs/naac/AQAR2021_22/CR1/1.4.1/141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130</Words>
  <Characters>741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dell</cp:lastModifiedBy>
  <cp:revision>2</cp:revision>
  <cp:lastPrinted>2021-12-13T10:01:00Z</cp:lastPrinted>
  <dcterms:created xsi:type="dcterms:W3CDTF">2022-12-21T17:40:00Z</dcterms:created>
  <dcterms:modified xsi:type="dcterms:W3CDTF">2022-12-21T17:40:00Z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2020-05-29T00:00:00Z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2021-12-13T00:00:00Z</vt:filetime>
  </property>
</Properties>
</file>